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AAC413" w14:textId="77777777" w:rsidR="005D740A" w:rsidRDefault="005D740A" w:rsidP="005D740A">
      <w:pPr>
        <w:pStyle w:val="Ttulo10"/>
        <w:jc w:val="left"/>
        <w:rPr>
          <w:lang w:val="es-ES_tradnl"/>
        </w:rPr>
      </w:pPr>
    </w:p>
    <w:p w14:paraId="0730E865" w14:textId="62875B89" w:rsidR="005D740A" w:rsidRPr="004953BA" w:rsidRDefault="005D740A" w:rsidP="005D740A">
      <w:pPr>
        <w:keepNext/>
        <w:pBdr>
          <w:top w:val="double" w:sz="6" w:space="1" w:color="auto"/>
          <w:left w:val="double" w:sz="6" w:space="1" w:color="auto"/>
          <w:bottom w:val="double" w:sz="6" w:space="1" w:color="auto"/>
          <w:right w:val="double" w:sz="6" w:space="15" w:color="auto"/>
        </w:pBdr>
        <w:jc w:val="center"/>
        <w:outlineLvl w:val="0"/>
        <w:rPr>
          <w:rFonts w:ascii="Arial Narrow" w:hAnsi="Arial Narrow" w:cs="Arial"/>
          <w:b/>
          <w:bCs/>
          <w:kern w:val="32"/>
          <w:sz w:val="32"/>
          <w:szCs w:val="32"/>
        </w:rPr>
      </w:pPr>
      <w:r w:rsidRPr="004953BA">
        <w:rPr>
          <w:rFonts w:ascii="Arial Narrow" w:hAnsi="Arial Narrow" w:cs="Arial"/>
          <w:b/>
          <w:bCs/>
          <w:kern w:val="32"/>
          <w:sz w:val="32"/>
          <w:szCs w:val="32"/>
        </w:rPr>
        <w:t>CONTRATOS PREDOCTORALES DENTRO DEL MARCO DEL PROGRAMA DE AYUDAS PARA LA FORMACIÓN DE DOCTORES EN COLABORACIÓN CON EMPRESAS-</w:t>
      </w:r>
      <w:bookmarkStart w:id="0" w:name="_Hlk209013391"/>
      <w:r w:rsidRPr="004953BA">
        <w:rPr>
          <w:rFonts w:ascii="Arial Narrow" w:hAnsi="Arial Narrow" w:cs="Arial"/>
          <w:b/>
          <w:bCs/>
          <w:kern w:val="32"/>
          <w:sz w:val="32"/>
          <w:szCs w:val="32"/>
        </w:rPr>
        <w:t>DOCEMPR2</w:t>
      </w:r>
      <w:r w:rsidR="00346820">
        <w:rPr>
          <w:rFonts w:ascii="Arial Narrow" w:hAnsi="Arial Narrow" w:cs="Arial"/>
          <w:b/>
          <w:bCs/>
          <w:kern w:val="32"/>
          <w:sz w:val="32"/>
          <w:szCs w:val="32"/>
        </w:rPr>
        <w:t>5</w:t>
      </w:r>
    </w:p>
    <w:p w14:paraId="7A5015D9" w14:textId="77ABBFCA" w:rsidR="005D740A" w:rsidRPr="00732124" w:rsidRDefault="005D740A" w:rsidP="005D740A">
      <w:pPr>
        <w:keepNext/>
        <w:pBdr>
          <w:top w:val="double" w:sz="6" w:space="1" w:color="auto"/>
          <w:left w:val="double" w:sz="6" w:space="1" w:color="auto"/>
          <w:bottom w:val="double" w:sz="6" w:space="1" w:color="auto"/>
          <w:right w:val="double" w:sz="6" w:space="15" w:color="auto"/>
        </w:pBdr>
        <w:jc w:val="center"/>
        <w:outlineLvl w:val="0"/>
        <w:rPr>
          <w:rFonts w:ascii="Arial Narrow" w:hAnsi="Arial Narrow"/>
          <w:b/>
        </w:rPr>
      </w:pPr>
      <w:r w:rsidRPr="00D523D9">
        <w:rPr>
          <w:rFonts w:ascii="Arial Narrow" w:hAnsi="Arial Narrow"/>
          <w:b/>
        </w:rPr>
        <w:t>Imp</w:t>
      </w:r>
      <w:r>
        <w:rPr>
          <w:rFonts w:ascii="Arial Narrow" w:hAnsi="Arial Narrow"/>
          <w:b/>
        </w:rPr>
        <w:t>reso</w:t>
      </w:r>
      <w:bookmarkEnd w:id="0"/>
      <w:r>
        <w:rPr>
          <w:rFonts w:ascii="Arial Narrow" w:hAnsi="Arial Narrow"/>
          <w:b/>
        </w:rPr>
        <w:t xml:space="preserve"> </w:t>
      </w:r>
      <w:r w:rsidR="00346820">
        <w:rPr>
          <w:rFonts w:ascii="Arial Narrow" w:hAnsi="Arial Narrow"/>
          <w:b/>
        </w:rPr>
        <w:t>5</w:t>
      </w:r>
      <w:r>
        <w:rPr>
          <w:rFonts w:ascii="Arial Narrow" w:hAnsi="Arial Narrow"/>
          <w:b/>
        </w:rPr>
        <w:t xml:space="preserve">: </w:t>
      </w:r>
      <w:r w:rsidRPr="00DB7DEF">
        <w:rPr>
          <w:rFonts w:ascii="Arial Narrow" w:hAnsi="Arial Narrow"/>
          <w:b/>
        </w:rPr>
        <w:t>CONVENIO DE COLABORACIÓN ENTRE [</w:t>
      </w:r>
      <w:r w:rsidRPr="00DB7DEF">
        <w:rPr>
          <w:rFonts w:ascii="Arial Narrow" w:hAnsi="Arial Narrow"/>
          <w:b/>
          <w:highlight w:val="yellow"/>
        </w:rPr>
        <w:t>EMPRESA</w:t>
      </w:r>
      <w:r w:rsidRPr="00DB7DEF">
        <w:rPr>
          <w:rFonts w:ascii="Arial Narrow" w:hAnsi="Arial Narrow"/>
          <w:b/>
        </w:rPr>
        <w:t xml:space="preserve">] Y LA UNIVERSITAT POLITÈCNICA DE VALÈNCIA PARA LA REALIZACIÓN DEL PROYECTO DE </w:t>
      </w:r>
      <w:r w:rsidR="00346820">
        <w:rPr>
          <w:rFonts w:ascii="Arial Narrow" w:hAnsi="Arial Narrow"/>
          <w:b/>
        </w:rPr>
        <w:t>INVESTIGACIÓN</w:t>
      </w:r>
    </w:p>
    <w:p w14:paraId="6D6317A5" w14:textId="77777777" w:rsidR="005D740A" w:rsidRPr="00A60AE4" w:rsidRDefault="005D740A" w:rsidP="005D740A">
      <w:pPr>
        <w:pStyle w:val="Ttulo10"/>
        <w:jc w:val="left"/>
        <w:rPr>
          <w:lang w:val="es-ES_tradnl"/>
        </w:rPr>
      </w:pPr>
    </w:p>
    <w:p w14:paraId="44AC83E1" w14:textId="77777777" w:rsidR="005D740A" w:rsidRPr="00DE0BBD" w:rsidRDefault="005D740A" w:rsidP="005D740A">
      <w:pPr>
        <w:suppressAutoHyphens/>
        <w:spacing w:before="120" w:after="120"/>
        <w:jc w:val="center"/>
        <w:rPr>
          <w:rFonts w:ascii="Arial" w:hAnsi="Arial" w:cs="Arial"/>
          <w:b/>
          <w:i/>
          <w:spacing w:val="-3"/>
          <w:sz w:val="20"/>
          <w:szCs w:val="20"/>
        </w:rPr>
      </w:pPr>
      <w:r w:rsidRPr="007C0546">
        <w:rPr>
          <w:rFonts w:ascii="Arial" w:hAnsi="Arial" w:cs="Arial"/>
          <w:b/>
          <w:i/>
          <w:spacing w:val="-3"/>
          <w:sz w:val="20"/>
          <w:szCs w:val="20"/>
          <w:highlight w:val="yellow"/>
        </w:rPr>
        <w:t>[Nombre del Proyecto]</w:t>
      </w:r>
    </w:p>
    <w:p w14:paraId="294C249C" w14:textId="77777777" w:rsidR="005D740A" w:rsidRPr="00DE0BBD" w:rsidRDefault="005D740A" w:rsidP="005D740A">
      <w:pPr>
        <w:suppressAutoHyphens/>
        <w:spacing w:before="120" w:after="120"/>
        <w:jc w:val="both"/>
        <w:rPr>
          <w:rFonts w:ascii="Arial" w:hAnsi="Arial" w:cs="Arial"/>
          <w:spacing w:val="-3"/>
          <w:sz w:val="20"/>
          <w:szCs w:val="20"/>
        </w:rPr>
      </w:pPr>
    </w:p>
    <w:p w14:paraId="526DC0DF" w14:textId="131706E9" w:rsidR="005D740A" w:rsidRPr="00DE0BBD" w:rsidRDefault="005D740A" w:rsidP="005D740A">
      <w:pPr>
        <w:suppressAutoHyphens/>
        <w:spacing w:before="120" w:after="120"/>
        <w:jc w:val="both"/>
        <w:rPr>
          <w:rFonts w:ascii="Arial" w:hAnsi="Arial" w:cs="Arial"/>
          <w:spacing w:val="-3"/>
          <w:sz w:val="20"/>
          <w:szCs w:val="20"/>
        </w:rPr>
      </w:pPr>
      <w:r>
        <w:rPr>
          <w:rFonts w:ascii="Arial" w:hAnsi="Arial" w:cs="Arial"/>
          <w:spacing w:val="-3"/>
          <w:sz w:val="20"/>
          <w:szCs w:val="20"/>
        </w:rPr>
        <w:t>Valencia</w:t>
      </w:r>
      <w:r w:rsidRPr="00DE0BBD">
        <w:rPr>
          <w:rFonts w:ascii="Arial" w:hAnsi="Arial" w:cs="Arial"/>
          <w:spacing w:val="-3"/>
          <w:sz w:val="20"/>
          <w:szCs w:val="20"/>
        </w:rPr>
        <w:t xml:space="preserve">, a </w:t>
      </w:r>
      <w:r w:rsidRPr="007C0546">
        <w:rPr>
          <w:rFonts w:ascii="Arial" w:hAnsi="Arial" w:cs="Arial"/>
          <w:spacing w:val="-3"/>
          <w:sz w:val="20"/>
          <w:szCs w:val="20"/>
          <w:highlight w:val="yellow"/>
        </w:rPr>
        <w:t>XX</w:t>
      </w:r>
      <w:r w:rsidRPr="00DE0BBD">
        <w:rPr>
          <w:rFonts w:ascii="Arial" w:hAnsi="Arial" w:cs="Arial"/>
          <w:spacing w:val="-3"/>
          <w:sz w:val="20"/>
          <w:szCs w:val="20"/>
        </w:rPr>
        <w:t xml:space="preserve"> de </w:t>
      </w:r>
      <w:r w:rsidRPr="007C0546">
        <w:rPr>
          <w:rFonts w:ascii="Arial" w:hAnsi="Arial" w:cs="Arial"/>
          <w:spacing w:val="-3"/>
          <w:sz w:val="20"/>
          <w:szCs w:val="20"/>
          <w:highlight w:val="yellow"/>
        </w:rPr>
        <w:t>XXXXXXXXXX</w:t>
      </w:r>
      <w:r w:rsidRPr="00DE0BBD">
        <w:rPr>
          <w:rFonts w:ascii="Arial" w:hAnsi="Arial" w:cs="Arial"/>
          <w:spacing w:val="-3"/>
          <w:sz w:val="20"/>
          <w:szCs w:val="20"/>
        </w:rPr>
        <w:t xml:space="preserve"> de </w:t>
      </w:r>
      <w:r w:rsidRPr="007C0546">
        <w:rPr>
          <w:rFonts w:ascii="Arial" w:hAnsi="Arial" w:cs="Arial"/>
          <w:spacing w:val="-3"/>
          <w:sz w:val="20"/>
          <w:szCs w:val="20"/>
          <w:highlight w:val="yellow"/>
        </w:rPr>
        <w:t>XXXX</w:t>
      </w:r>
    </w:p>
    <w:p w14:paraId="690F08BE" w14:textId="77777777" w:rsidR="005A3B4A" w:rsidRPr="00B71AF8" w:rsidRDefault="005A3B4A" w:rsidP="00B71AF8">
      <w:pPr>
        <w:spacing w:before="120" w:after="120" w:line="288" w:lineRule="auto"/>
        <w:jc w:val="both"/>
        <w:rPr>
          <w:rFonts w:ascii="Arial" w:eastAsia="Times New Roman" w:hAnsi="Arial" w:cs="Arial"/>
          <w:color w:val="00000A"/>
          <w:lang w:eastAsia="es-ES"/>
        </w:rPr>
      </w:pPr>
    </w:p>
    <w:p w14:paraId="516F4B86" w14:textId="0ABC7333" w:rsidR="00E31A03" w:rsidRPr="00B71AF8" w:rsidRDefault="00082578" w:rsidP="00B71AF8">
      <w:pPr>
        <w:suppressAutoHyphens/>
        <w:spacing w:before="120" w:after="120" w:line="288" w:lineRule="auto"/>
        <w:jc w:val="both"/>
        <w:rPr>
          <w:rFonts w:ascii="Arial" w:hAnsi="Arial" w:cs="Arial"/>
        </w:rPr>
      </w:pPr>
      <w:r w:rsidRPr="00082578">
        <w:rPr>
          <w:rFonts w:ascii="Arial" w:hAnsi="Arial" w:cs="Arial"/>
        </w:rPr>
        <w:t xml:space="preserve">De una parte la Universitat Politècnica de València, </w:t>
      </w:r>
      <w:r w:rsidRPr="00082578">
        <w:rPr>
          <w:rFonts w:ascii="Arial" w:hAnsi="Arial" w:cs="Arial"/>
          <w:b/>
        </w:rPr>
        <w:t>en adelante UPV</w:t>
      </w:r>
      <w:r w:rsidRPr="00082578">
        <w:rPr>
          <w:rFonts w:ascii="Arial" w:hAnsi="Arial" w:cs="Arial"/>
        </w:rPr>
        <w:t>, con CIF Q4618002B, creada con rango de universidad en virtud del Decreto 495/1971, de 11 de marzo (BOE de 26 de marzo de 1971), con sede en el Camino de Vera, s/n de Valencia (Reino de España), y en su nombre y representación el Sr. Rector Magnífico D. José Esteban Capilla Romá, nombrado por el Decreto 36/2025, de 25 de febrero, del Consell de la Generalitat, actuando en nombre y representación de este organismo, con poderes suficientes para la celebración de este acto, en virtud del Acuerdo de 27 de abril de 2023, del Consejo de Gobierno de la Universitat Politècnica de València, por el que se delegan determinadas competencias en materia de convenios en diferentes órganos unipersonales de la Universitat Politècnica de València (DOGV núm. 9589 de 05.05.2023), de conformidad con lo dispuesto en los artículos 9 y 10 de la Ley 40/2015, de 1 de octubre, de Régimen Jurídico del Sector Público</w:t>
      </w:r>
      <w:r w:rsidR="00E31A03" w:rsidRPr="00B71AF8">
        <w:rPr>
          <w:rFonts w:ascii="Arial" w:hAnsi="Arial" w:cs="Arial"/>
        </w:rPr>
        <w:t>.</w:t>
      </w:r>
    </w:p>
    <w:p w14:paraId="1FC249F7" w14:textId="77777777" w:rsidR="00B71AF8" w:rsidRPr="00B71AF8" w:rsidRDefault="00B71AF8" w:rsidP="00B71AF8">
      <w:pPr>
        <w:suppressAutoHyphens/>
        <w:spacing w:before="120" w:after="120" w:line="288" w:lineRule="auto"/>
        <w:jc w:val="both"/>
        <w:rPr>
          <w:rFonts w:ascii="Arial" w:hAnsi="Arial" w:cs="Arial"/>
        </w:rPr>
      </w:pPr>
    </w:p>
    <w:p w14:paraId="35B12D08" w14:textId="54FB08CC" w:rsidR="00F644ED" w:rsidRPr="00B71AF8" w:rsidRDefault="00082578" w:rsidP="00B71AF8">
      <w:pPr>
        <w:suppressAutoHyphens/>
        <w:spacing w:before="120" w:after="120" w:line="288" w:lineRule="auto"/>
        <w:jc w:val="both"/>
        <w:rPr>
          <w:rFonts w:ascii="Arial" w:hAnsi="Arial" w:cs="Arial"/>
        </w:rPr>
      </w:pPr>
      <w:r>
        <w:rPr>
          <w:rFonts w:ascii="Arial" w:hAnsi="Arial" w:cs="Arial"/>
        </w:rPr>
        <w:t>Y d</w:t>
      </w:r>
      <w:r w:rsidR="00F644ED" w:rsidRPr="00B71AF8">
        <w:rPr>
          <w:rFonts w:ascii="Arial" w:hAnsi="Arial" w:cs="Arial"/>
        </w:rPr>
        <w:t>e otra</w:t>
      </w:r>
      <w:r w:rsidR="00B9268B" w:rsidRPr="00B71AF8">
        <w:rPr>
          <w:rFonts w:ascii="Arial" w:hAnsi="Arial" w:cs="Arial"/>
        </w:rPr>
        <w:t>,</w:t>
      </w:r>
      <w:r w:rsidR="00F644ED" w:rsidRPr="00B71AF8">
        <w:rPr>
          <w:rFonts w:ascii="Arial" w:hAnsi="Arial" w:cs="Arial"/>
        </w:rPr>
        <w:t xml:space="preserve"> .......................... (</w:t>
      </w:r>
      <w:r w:rsidR="00F644ED" w:rsidRPr="00B71AF8">
        <w:rPr>
          <w:rFonts w:ascii="Arial" w:hAnsi="Arial" w:cs="Arial"/>
          <w:b/>
        </w:rPr>
        <w:t>en adelante Empresa</w:t>
      </w:r>
      <w:r w:rsidR="00F644ED" w:rsidRPr="00B71AF8">
        <w:rPr>
          <w:rFonts w:ascii="Arial" w:hAnsi="Arial" w:cs="Arial"/>
        </w:rPr>
        <w:t xml:space="preserve">) con C.I.F. .................., con domicilio fiscal en ............., calle .......... </w:t>
      </w:r>
      <w:proofErr w:type="spellStart"/>
      <w:r w:rsidR="00F644ED" w:rsidRPr="00B71AF8">
        <w:rPr>
          <w:rFonts w:ascii="Arial" w:hAnsi="Arial" w:cs="Arial"/>
        </w:rPr>
        <w:t>nº</w:t>
      </w:r>
      <w:proofErr w:type="spellEnd"/>
      <w:proofErr w:type="gramStart"/>
      <w:r w:rsidR="00F644ED" w:rsidRPr="00B71AF8">
        <w:rPr>
          <w:rFonts w:ascii="Arial" w:hAnsi="Arial" w:cs="Arial"/>
        </w:rPr>
        <w:t xml:space="preserve"> ....</w:t>
      </w:r>
      <w:proofErr w:type="gramEnd"/>
      <w:r w:rsidR="00F644ED" w:rsidRPr="00B71AF8">
        <w:rPr>
          <w:rFonts w:ascii="Arial" w:hAnsi="Arial" w:cs="Arial"/>
        </w:rPr>
        <w:t>. que fue constituida ante Notario de ..........., D. ................, el ...... de ........... de ........., inscrita en el Registro Mercantil de ................., el ...... de ....... de ......., y en su nombre y representación, D. ..........................., actuando en calidad de ...................... con D.N.I. .................., de la cual tiene concedido poder en escritura otorgada ante el Notario de .............., D. ....................., en fecha ........ de ......... de .........</w:t>
      </w:r>
    </w:p>
    <w:p w14:paraId="691969DD" w14:textId="77777777" w:rsidR="00084BB2" w:rsidRPr="00B71AF8" w:rsidRDefault="00084BB2" w:rsidP="00B71AF8">
      <w:pPr>
        <w:suppressAutoHyphens/>
        <w:spacing w:before="120" w:after="120" w:line="288" w:lineRule="auto"/>
        <w:jc w:val="both"/>
        <w:rPr>
          <w:rFonts w:ascii="Arial" w:hAnsi="Arial" w:cs="Arial"/>
        </w:rPr>
      </w:pPr>
    </w:p>
    <w:p w14:paraId="11EE7E01" w14:textId="77777777" w:rsidR="002031BD" w:rsidRPr="00B71AF8" w:rsidRDefault="002031BD" w:rsidP="00B71AF8">
      <w:pPr>
        <w:spacing w:before="120" w:after="120" w:line="288" w:lineRule="auto"/>
        <w:jc w:val="center"/>
        <w:outlineLvl w:val="0"/>
        <w:rPr>
          <w:rFonts w:ascii="Arial" w:eastAsia="Times New Roman" w:hAnsi="Arial" w:cs="Arial"/>
          <w:b/>
          <w:bCs/>
          <w:color w:val="00000A"/>
          <w:kern w:val="36"/>
          <w:lang w:eastAsia="es-ES"/>
        </w:rPr>
      </w:pPr>
      <w:r w:rsidRPr="00B71AF8">
        <w:rPr>
          <w:rFonts w:ascii="Arial" w:eastAsia="Times New Roman" w:hAnsi="Arial" w:cs="Arial"/>
          <w:b/>
          <w:bCs/>
          <w:color w:val="00000A"/>
          <w:kern w:val="36"/>
          <w:lang w:eastAsia="es-ES"/>
        </w:rPr>
        <w:t>EXPONEN</w:t>
      </w:r>
    </w:p>
    <w:p w14:paraId="0564AA8F" w14:textId="77777777" w:rsidR="002031BD" w:rsidRPr="00B71AF8" w:rsidRDefault="002031BD" w:rsidP="00B71AF8">
      <w:pPr>
        <w:spacing w:before="120" w:after="120" w:line="288" w:lineRule="auto"/>
        <w:jc w:val="both"/>
        <w:outlineLvl w:val="0"/>
        <w:rPr>
          <w:rFonts w:ascii="Arial" w:eastAsia="Times New Roman" w:hAnsi="Arial" w:cs="Arial"/>
          <w:color w:val="00000A"/>
          <w:kern w:val="36"/>
          <w:lang w:eastAsia="es-ES"/>
        </w:rPr>
      </w:pPr>
    </w:p>
    <w:p w14:paraId="01EFDA4A" w14:textId="449BA24A" w:rsidR="00084BB2" w:rsidRPr="00B71AF8" w:rsidRDefault="00084BB2" w:rsidP="00B71AF8">
      <w:pPr>
        <w:pStyle w:val="Prrafodelista"/>
        <w:numPr>
          <w:ilvl w:val="0"/>
          <w:numId w:val="3"/>
        </w:numPr>
        <w:suppressAutoHyphens/>
        <w:spacing w:before="120" w:after="120" w:line="288" w:lineRule="auto"/>
        <w:ind w:left="0" w:firstLine="0"/>
        <w:contextualSpacing w:val="0"/>
        <w:jc w:val="both"/>
        <w:rPr>
          <w:rFonts w:ascii="Arial" w:hAnsi="Arial" w:cs="Arial"/>
        </w:rPr>
      </w:pPr>
      <w:r w:rsidRPr="00B71AF8">
        <w:rPr>
          <w:rFonts w:ascii="Arial" w:hAnsi="Arial" w:cs="Arial"/>
        </w:rPr>
        <w:t>Que la Ley Orgánica</w:t>
      </w:r>
      <w:r w:rsidR="000B0023">
        <w:t xml:space="preserve"> </w:t>
      </w:r>
      <w:r w:rsidR="00687C8B">
        <w:rPr>
          <w:rFonts w:ascii="Arial" w:hAnsi="Arial" w:cs="Arial"/>
        </w:rPr>
        <w:t>2</w:t>
      </w:r>
      <w:r w:rsidR="000B0023" w:rsidRPr="00687C8B">
        <w:rPr>
          <w:rFonts w:ascii="Arial" w:hAnsi="Arial" w:cs="Arial"/>
        </w:rPr>
        <w:t>/</w:t>
      </w:r>
      <w:r w:rsidR="000B0023" w:rsidRPr="000B0023">
        <w:rPr>
          <w:rFonts w:ascii="Arial" w:hAnsi="Arial" w:cs="Arial"/>
        </w:rPr>
        <w:t>20</w:t>
      </w:r>
      <w:r w:rsidR="00687C8B">
        <w:rPr>
          <w:rFonts w:ascii="Arial" w:hAnsi="Arial" w:cs="Arial"/>
        </w:rPr>
        <w:t>23</w:t>
      </w:r>
      <w:r w:rsidR="000B0023" w:rsidRPr="000B0023">
        <w:rPr>
          <w:rFonts w:ascii="Arial" w:hAnsi="Arial" w:cs="Arial"/>
        </w:rPr>
        <w:t>, de 2</w:t>
      </w:r>
      <w:r w:rsidR="00687C8B">
        <w:rPr>
          <w:rFonts w:ascii="Arial" w:hAnsi="Arial" w:cs="Arial"/>
        </w:rPr>
        <w:t>2</w:t>
      </w:r>
      <w:r w:rsidR="000B0023" w:rsidRPr="000B0023">
        <w:rPr>
          <w:rFonts w:ascii="Arial" w:hAnsi="Arial" w:cs="Arial"/>
        </w:rPr>
        <w:t xml:space="preserve"> de </w:t>
      </w:r>
      <w:r w:rsidR="00687C8B">
        <w:rPr>
          <w:rFonts w:ascii="Arial" w:hAnsi="Arial" w:cs="Arial"/>
        </w:rPr>
        <w:t>marzo</w:t>
      </w:r>
      <w:r w:rsidR="000B0023" w:rsidRPr="000B0023">
        <w:rPr>
          <w:rFonts w:ascii="Arial" w:hAnsi="Arial" w:cs="Arial"/>
        </w:rPr>
        <w:t>, de Universidades</w:t>
      </w:r>
      <w:r w:rsidRPr="00B71AF8">
        <w:rPr>
          <w:rFonts w:ascii="Arial" w:hAnsi="Arial" w:cs="Arial"/>
        </w:rPr>
        <w:t xml:space="preserve"> y el Decreto 1</w:t>
      </w:r>
      <w:r w:rsidR="00687C8B">
        <w:rPr>
          <w:rFonts w:ascii="Arial" w:hAnsi="Arial" w:cs="Arial"/>
        </w:rPr>
        <w:t>60</w:t>
      </w:r>
      <w:r w:rsidRPr="00B71AF8">
        <w:rPr>
          <w:rFonts w:ascii="Arial" w:hAnsi="Arial" w:cs="Arial"/>
        </w:rPr>
        <w:t>/20</w:t>
      </w:r>
      <w:r w:rsidR="00687C8B">
        <w:rPr>
          <w:rFonts w:ascii="Arial" w:hAnsi="Arial" w:cs="Arial"/>
        </w:rPr>
        <w:t>23</w:t>
      </w:r>
      <w:r w:rsidRPr="00B71AF8">
        <w:rPr>
          <w:rFonts w:ascii="Arial" w:hAnsi="Arial" w:cs="Arial"/>
        </w:rPr>
        <w:t xml:space="preserve">, de </w:t>
      </w:r>
      <w:r w:rsidR="00687C8B">
        <w:rPr>
          <w:rFonts w:ascii="Arial" w:hAnsi="Arial" w:cs="Arial"/>
        </w:rPr>
        <w:t>13</w:t>
      </w:r>
      <w:r w:rsidRPr="00B71AF8">
        <w:rPr>
          <w:rFonts w:ascii="Arial" w:hAnsi="Arial" w:cs="Arial"/>
        </w:rPr>
        <w:t xml:space="preserve"> de </w:t>
      </w:r>
      <w:r w:rsidR="00687C8B">
        <w:rPr>
          <w:rFonts w:ascii="Arial" w:hAnsi="Arial" w:cs="Arial"/>
        </w:rPr>
        <w:t>octubre</w:t>
      </w:r>
      <w:r w:rsidRPr="00B71AF8">
        <w:rPr>
          <w:rFonts w:ascii="Arial" w:hAnsi="Arial" w:cs="Arial"/>
        </w:rPr>
        <w:t>, por el que se aprobaron los Estatutos de la UPV, constituyen el marco legal para promover la colaboración de la UPV con otras entidades, en actividades de interés general.</w:t>
      </w:r>
    </w:p>
    <w:p w14:paraId="6995EE0C" w14:textId="1501D7BD" w:rsidR="00084BB2" w:rsidRPr="00B71AF8" w:rsidRDefault="00084BB2" w:rsidP="00B71AF8">
      <w:pPr>
        <w:pStyle w:val="Prrafodelista"/>
        <w:numPr>
          <w:ilvl w:val="0"/>
          <w:numId w:val="3"/>
        </w:numPr>
        <w:suppressAutoHyphens/>
        <w:spacing w:before="120" w:after="120" w:line="288" w:lineRule="auto"/>
        <w:ind w:left="0" w:firstLine="0"/>
        <w:contextualSpacing w:val="0"/>
        <w:jc w:val="both"/>
        <w:rPr>
          <w:rFonts w:ascii="Arial" w:hAnsi="Arial" w:cs="Arial"/>
        </w:rPr>
      </w:pPr>
      <w:r w:rsidRPr="00B71AF8">
        <w:rPr>
          <w:rFonts w:ascii="Arial" w:hAnsi="Arial" w:cs="Arial"/>
        </w:rPr>
        <w:lastRenderedPageBreak/>
        <w:t>Que la UPV es una Entidad de Derecho Público de carácter multisectorial y pluridisciplinar que desarrolla actividades de docencia, investigación y desarrollo científico y tecnológico, interesada en colaborar con los sectores socioeconómicos para asegurar uno de los fines de la docencia e investigación, que es la innovación y la modernización del sistema productivo.</w:t>
      </w:r>
    </w:p>
    <w:p w14:paraId="05AB4236" w14:textId="6330B18B" w:rsidR="009068D2" w:rsidRPr="00856C38" w:rsidRDefault="00897CF4" w:rsidP="00B71AF8">
      <w:pPr>
        <w:spacing w:before="200" w:line="288" w:lineRule="auto"/>
        <w:jc w:val="both"/>
        <w:rPr>
          <w:rFonts w:ascii="Arial" w:hAnsi="Arial" w:cs="Arial"/>
        </w:rPr>
      </w:pPr>
      <w:r w:rsidRPr="00B71AF8">
        <w:rPr>
          <w:rFonts w:ascii="Arial" w:eastAsia="Times New Roman" w:hAnsi="Arial" w:cs="Arial"/>
          <w:color w:val="00000A"/>
          <w:lang w:eastAsia="es-ES"/>
        </w:rPr>
        <w:t>III.</w:t>
      </w:r>
      <w:r w:rsidRPr="00B71AF8">
        <w:rPr>
          <w:rFonts w:ascii="Arial" w:eastAsia="Times New Roman" w:hAnsi="Arial" w:cs="Arial"/>
          <w:color w:val="00000A"/>
          <w:lang w:eastAsia="es-ES"/>
        </w:rPr>
        <w:tab/>
      </w:r>
      <w:r w:rsidR="002031BD" w:rsidRPr="00B71AF8">
        <w:rPr>
          <w:rFonts w:ascii="Arial" w:eastAsia="Times New Roman" w:hAnsi="Arial" w:cs="Arial"/>
          <w:color w:val="00000A"/>
          <w:lang w:eastAsia="es-ES"/>
        </w:rPr>
        <w:t xml:space="preserve">Que </w:t>
      </w:r>
      <w:r w:rsidR="00B9268B" w:rsidRPr="00B71AF8">
        <w:rPr>
          <w:rFonts w:ascii="Arial" w:eastAsia="Times New Roman" w:hAnsi="Arial" w:cs="Arial"/>
          <w:color w:val="00000A"/>
          <w:lang w:eastAsia="es-ES"/>
        </w:rPr>
        <w:t>la Empresa</w:t>
      </w:r>
      <w:r w:rsidR="00856C38">
        <w:rPr>
          <w:rFonts w:ascii="Arial" w:eastAsia="Times New Roman" w:hAnsi="Arial" w:cs="Arial"/>
          <w:lang w:eastAsia="es-ES"/>
        </w:rPr>
        <w:t xml:space="preserve"> </w:t>
      </w:r>
      <w:r w:rsidR="009068D2" w:rsidRPr="00856C38">
        <w:rPr>
          <w:rFonts w:ascii="Arial" w:hAnsi="Arial" w:cs="Arial"/>
          <w:i/>
        </w:rPr>
        <w:t>es ___________</w:t>
      </w:r>
      <w:r w:rsidR="00856C38">
        <w:rPr>
          <w:rFonts w:ascii="Arial" w:hAnsi="Arial" w:cs="Arial"/>
          <w:i/>
        </w:rPr>
        <w:t xml:space="preserve"> [</w:t>
      </w:r>
      <w:r w:rsidR="009068D2" w:rsidRPr="00856C38">
        <w:rPr>
          <w:rFonts w:ascii="Arial" w:hAnsi="Arial" w:cs="Arial"/>
          <w:i/>
          <w:highlight w:val="lightGray"/>
        </w:rPr>
        <w:t>incluir con respecto a la entidad: los objetivos que persigue/ las actividades que desarrolla principalmente en el campo de las disciplinas/en las áreas</w:t>
      </w:r>
      <w:r w:rsidR="00856C38">
        <w:rPr>
          <w:rFonts w:ascii="Arial" w:hAnsi="Arial" w:cs="Arial"/>
          <w:i/>
          <w:highlight w:val="lightGray"/>
        </w:rPr>
        <w:t>]</w:t>
      </w:r>
      <w:r w:rsidR="00856C38" w:rsidRPr="00856C38">
        <w:rPr>
          <w:rFonts w:ascii="Arial" w:hAnsi="Arial" w:cs="Arial"/>
          <w:i/>
        </w:rPr>
        <w:t xml:space="preserve"> ___________</w:t>
      </w:r>
      <w:r w:rsidR="00856C38">
        <w:rPr>
          <w:rFonts w:ascii="Arial" w:hAnsi="Arial" w:cs="Arial"/>
          <w:i/>
        </w:rPr>
        <w:t xml:space="preserve"> </w:t>
      </w:r>
      <w:r w:rsidR="009068D2" w:rsidRPr="00856C38">
        <w:rPr>
          <w:rFonts w:ascii="Arial" w:hAnsi="Arial" w:cs="Arial"/>
          <w:i/>
        </w:rPr>
        <w:t>y tiene la intención de colaborar en ______________________.</w:t>
      </w:r>
    </w:p>
    <w:p w14:paraId="21ECA1D2" w14:textId="25FC2B0F" w:rsidR="009068D2" w:rsidRPr="00B71AF8" w:rsidRDefault="009068D2" w:rsidP="00B71AF8">
      <w:pPr>
        <w:spacing w:before="200" w:line="288" w:lineRule="auto"/>
        <w:jc w:val="both"/>
        <w:rPr>
          <w:rFonts w:ascii="Arial" w:hAnsi="Arial" w:cs="Arial"/>
        </w:rPr>
      </w:pPr>
      <w:r w:rsidRPr="00B71AF8">
        <w:rPr>
          <w:rFonts w:ascii="Arial" w:eastAsia="Times New Roman" w:hAnsi="Arial" w:cs="Arial"/>
          <w:color w:val="00000A"/>
          <w:lang w:eastAsia="es-ES"/>
        </w:rPr>
        <w:t>IV.</w:t>
      </w:r>
      <w:r w:rsidRPr="00B71AF8">
        <w:rPr>
          <w:rFonts w:ascii="Arial" w:eastAsia="Times New Roman" w:hAnsi="Arial" w:cs="Arial"/>
          <w:color w:val="00000A"/>
          <w:lang w:eastAsia="es-ES"/>
        </w:rPr>
        <w:tab/>
      </w:r>
      <w:r w:rsidR="009A69EC" w:rsidRPr="00B71AF8">
        <w:rPr>
          <w:rFonts w:ascii="Arial" w:eastAsia="Times New Roman" w:hAnsi="Arial" w:cs="Arial"/>
          <w:color w:val="00000A"/>
          <w:lang w:eastAsia="es-ES"/>
        </w:rPr>
        <w:t xml:space="preserve">Que ambas entidades </w:t>
      </w:r>
      <w:r w:rsidR="0009194A" w:rsidRPr="00B71AF8">
        <w:rPr>
          <w:rFonts w:ascii="Arial" w:eastAsia="Times New Roman" w:hAnsi="Arial" w:cs="Arial"/>
          <w:color w:val="00000A"/>
          <w:lang w:eastAsia="es-ES"/>
        </w:rPr>
        <w:t xml:space="preserve">consideran que la </w:t>
      </w:r>
      <w:r w:rsidRPr="00B71AF8">
        <w:rPr>
          <w:rFonts w:ascii="Arial" w:eastAsia="Times New Roman" w:hAnsi="Arial" w:cs="Arial"/>
          <w:color w:val="00000A"/>
          <w:lang w:eastAsia="es-ES"/>
        </w:rPr>
        <w:t>colaboración</w:t>
      </w:r>
      <w:r w:rsidR="0009194A" w:rsidRPr="00B71AF8">
        <w:rPr>
          <w:rFonts w:ascii="Arial" w:eastAsia="Times New Roman" w:hAnsi="Arial" w:cs="Arial"/>
          <w:color w:val="00000A"/>
          <w:lang w:eastAsia="es-ES"/>
        </w:rPr>
        <w:t xml:space="preserve"> puede contribuir a la mejor realización de las actividades </w:t>
      </w:r>
      <w:r w:rsidRPr="00B71AF8">
        <w:rPr>
          <w:rFonts w:ascii="Arial" w:eastAsia="Times New Roman" w:hAnsi="Arial" w:cs="Arial"/>
          <w:color w:val="00000A"/>
          <w:lang w:eastAsia="es-ES"/>
        </w:rPr>
        <w:t>propias de cada una de ella, así como a la optimización de sus recursos materiales y humanos.</w:t>
      </w:r>
    </w:p>
    <w:p w14:paraId="20142E77" w14:textId="77777777" w:rsidR="00F66533" w:rsidRPr="00B71AF8" w:rsidRDefault="00F66533" w:rsidP="00B71AF8">
      <w:pPr>
        <w:autoSpaceDE w:val="0"/>
        <w:spacing w:after="0" w:line="288" w:lineRule="auto"/>
        <w:ind w:left="714"/>
        <w:jc w:val="both"/>
        <w:rPr>
          <w:rFonts w:ascii="Arial" w:eastAsia="Times New Roman" w:hAnsi="Arial" w:cs="Arial"/>
          <w:lang w:val="es-ES_tradnl" w:eastAsia="zh-CN"/>
        </w:rPr>
      </w:pPr>
    </w:p>
    <w:p w14:paraId="62B935E1" w14:textId="67810DBD" w:rsidR="002031BD" w:rsidRPr="00B71AF8" w:rsidRDefault="002031BD" w:rsidP="00B71AF8">
      <w:pPr>
        <w:spacing w:before="120" w:after="120" w:line="288" w:lineRule="auto"/>
        <w:jc w:val="both"/>
        <w:rPr>
          <w:rFonts w:ascii="Arial" w:eastAsia="Times New Roman" w:hAnsi="Arial" w:cs="Arial"/>
          <w:color w:val="00000A"/>
          <w:lang w:eastAsia="es-ES"/>
        </w:rPr>
      </w:pPr>
      <w:r w:rsidRPr="00B71AF8">
        <w:rPr>
          <w:rFonts w:ascii="Arial" w:eastAsia="Times New Roman" w:hAnsi="Arial" w:cs="Arial"/>
          <w:color w:val="00000A"/>
          <w:lang w:eastAsia="es-ES"/>
        </w:rPr>
        <w:t xml:space="preserve">Por todo ello, las partes firmantes formalizan este </w:t>
      </w:r>
      <w:r w:rsidR="00B9268B" w:rsidRPr="00B71AF8">
        <w:rPr>
          <w:rFonts w:ascii="Arial" w:eastAsia="Times New Roman" w:hAnsi="Arial" w:cs="Arial"/>
          <w:color w:val="00000A"/>
          <w:lang w:eastAsia="es-ES"/>
        </w:rPr>
        <w:t>C</w:t>
      </w:r>
      <w:r w:rsidRPr="00B71AF8">
        <w:rPr>
          <w:rFonts w:ascii="Arial" w:eastAsia="Times New Roman" w:hAnsi="Arial" w:cs="Arial"/>
          <w:color w:val="00000A"/>
          <w:lang w:eastAsia="es-ES"/>
        </w:rPr>
        <w:t>onvenio de acuerdo con las siguientes</w:t>
      </w:r>
    </w:p>
    <w:p w14:paraId="7654E6CE" w14:textId="075EB4C3" w:rsidR="005A3B4A" w:rsidRPr="00B71AF8" w:rsidRDefault="005A3B4A" w:rsidP="00B71AF8">
      <w:pPr>
        <w:spacing w:before="120" w:after="120" w:line="288" w:lineRule="auto"/>
        <w:jc w:val="both"/>
        <w:rPr>
          <w:rFonts w:ascii="Arial" w:eastAsia="Times New Roman" w:hAnsi="Arial" w:cs="Arial"/>
          <w:color w:val="00000A"/>
          <w:lang w:eastAsia="es-ES"/>
        </w:rPr>
      </w:pPr>
    </w:p>
    <w:p w14:paraId="32276685" w14:textId="77777777" w:rsidR="002031BD" w:rsidRPr="00B71AF8" w:rsidRDefault="002031BD" w:rsidP="00B71AF8">
      <w:pPr>
        <w:spacing w:before="120" w:after="120" w:line="288" w:lineRule="auto"/>
        <w:jc w:val="center"/>
        <w:rPr>
          <w:rFonts w:ascii="Arial" w:eastAsia="Times New Roman" w:hAnsi="Arial" w:cs="Arial"/>
          <w:b/>
          <w:bCs/>
          <w:color w:val="00000A"/>
          <w:lang w:eastAsia="es-ES"/>
        </w:rPr>
      </w:pPr>
      <w:r w:rsidRPr="00B71AF8">
        <w:rPr>
          <w:rFonts w:ascii="Arial" w:eastAsia="Times New Roman" w:hAnsi="Arial" w:cs="Arial"/>
          <w:b/>
          <w:bCs/>
          <w:color w:val="00000A"/>
          <w:lang w:eastAsia="es-ES"/>
        </w:rPr>
        <w:t>CLÁUSULAS</w:t>
      </w:r>
    </w:p>
    <w:p w14:paraId="601CAE0F" w14:textId="77777777" w:rsidR="00B71AF8" w:rsidRPr="00B71AF8" w:rsidRDefault="00B71AF8" w:rsidP="00B71AF8">
      <w:pPr>
        <w:spacing w:before="120" w:after="120" w:line="288" w:lineRule="auto"/>
        <w:jc w:val="both"/>
        <w:rPr>
          <w:rFonts w:ascii="Arial" w:eastAsia="Times New Roman" w:hAnsi="Arial" w:cs="Arial"/>
          <w:color w:val="00000A"/>
          <w:lang w:eastAsia="es-ES"/>
        </w:rPr>
      </w:pPr>
    </w:p>
    <w:p w14:paraId="64D18F3C" w14:textId="2E8B7A29" w:rsidR="002031BD" w:rsidRPr="00B71AF8" w:rsidRDefault="00634326" w:rsidP="00B71AF8">
      <w:pPr>
        <w:spacing w:before="120" w:after="120" w:line="288" w:lineRule="auto"/>
        <w:rPr>
          <w:rFonts w:ascii="Arial" w:eastAsia="Times New Roman" w:hAnsi="Arial" w:cs="Arial"/>
          <w:b/>
          <w:bCs/>
          <w:color w:val="00000A"/>
          <w:lang w:eastAsia="es-ES"/>
        </w:rPr>
      </w:pPr>
      <w:r w:rsidRPr="00B71AF8">
        <w:rPr>
          <w:rFonts w:ascii="Arial" w:eastAsia="Times New Roman" w:hAnsi="Arial" w:cs="Arial"/>
          <w:b/>
          <w:bCs/>
          <w:color w:val="00000A"/>
          <w:lang w:eastAsia="es-ES"/>
        </w:rPr>
        <w:t>PRIMERA. -</w:t>
      </w:r>
      <w:r w:rsidR="00B9268B" w:rsidRPr="00B71AF8">
        <w:rPr>
          <w:rFonts w:ascii="Arial" w:eastAsia="Times New Roman" w:hAnsi="Arial" w:cs="Arial"/>
          <w:b/>
          <w:bCs/>
          <w:color w:val="00000A"/>
          <w:lang w:eastAsia="es-ES"/>
        </w:rPr>
        <w:t xml:space="preserve"> </w:t>
      </w:r>
      <w:r w:rsidR="002031BD" w:rsidRPr="00B71AF8">
        <w:rPr>
          <w:rFonts w:ascii="Arial" w:eastAsia="Times New Roman" w:hAnsi="Arial" w:cs="Arial"/>
          <w:b/>
          <w:bCs/>
          <w:color w:val="00000A"/>
          <w:lang w:eastAsia="es-ES"/>
        </w:rPr>
        <w:t>OBJETO</w:t>
      </w:r>
    </w:p>
    <w:p w14:paraId="5670EB27" w14:textId="78F92FBA" w:rsidR="002031BD" w:rsidRPr="00B71AF8" w:rsidRDefault="00084BB2" w:rsidP="00B71AF8">
      <w:pPr>
        <w:spacing w:before="120" w:after="120" w:line="288" w:lineRule="auto"/>
        <w:jc w:val="both"/>
        <w:rPr>
          <w:rFonts w:ascii="Arial" w:eastAsia="Times New Roman" w:hAnsi="Arial" w:cs="Arial"/>
          <w:color w:val="00000A"/>
          <w:lang w:eastAsia="es-ES"/>
        </w:rPr>
      </w:pPr>
      <w:r w:rsidRPr="00B71AF8">
        <w:rPr>
          <w:rFonts w:ascii="Arial" w:eastAsia="Times New Roman" w:hAnsi="Arial" w:cs="Arial"/>
          <w:color w:val="00000A"/>
          <w:lang w:eastAsia="es-ES"/>
        </w:rPr>
        <w:t xml:space="preserve">El objeto de este Convenio es fijar los términos y las condiciones de la colaboración entre el </w:t>
      </w:r>
      <w:r w:rsidR="00B9268B" w:rsidRPr="00B71AF8">
        <w:rPr>
          <w:rFonts w:ascii="Arial" w:eastAsia="Times New Roman" w:hAnsi="Arial" w:cs="Arial"/>
          <w:color w:val="00000A"/>
          <w:lang w:eastAsia="es-ES"/>
        </w:rPr>
        <w:t>la Empresa y el ……………</w:t>
      </w:r>
      <w:proofErr w:type="gramStart"/>
      <w:r w:rsidR="00B9268B" w:rsidRPr="00B71AF8">
        <w:rPr>
          <w:rFonts w:ascii="Arial" w:eastAsia="Times New Roman" w:hAnsi="Arial" w:cs="Arial"/>
          <w:color w:val="00000A"/>
          <w:lang w:eastAsia="es-ES"/>
        </w:rPr>
        <w:t>…….</w:t>
      </w:r>
      <w:proofErr w:type="gramEnd"/>
      <w:r w:rsidR="00B9268B" w:rsidRPr="00B71AF8">
        <w:rPr>
          <w:rFonts w:ascii="Arial" w:eastAsia="Times New Roman" w:hAnsi="Arial" w:cs="Arial"/>
          <w:color w:val="00000A"/>
          <w:lang w:eastAsia="es-ES"/>
        </w:rPr>
        <w:t>.</w:t>
      </w:r>
      <w:r w:rsidR="00B9268B" w:rsidRPr="000D15B1">
        <w:rPr>
          <w:rFonts w:ascii="Arial" w:eastAsia="Times New Roman" w:hAnsi="Arial" w:cs="Arial"/>
          <w:highlight w:val="lightGray"/>
          <w:lang w:eastAsia="es-ES"/>
        </w:rPr>
        <w:t>[</w:t>
      </w:r>
      <w:r w:rsidRPr="000D15B1">
        <w:rPr>
          <w:rFonts w:ascii="Arial" w:eastAsia="Times New Roman" w:hAnsi="Arial" w:cs="Arial"/>
          <w:highlight w:val="lightGray"/>
          <w:lang w:eastAsia="es-ES"/>
        </w:rPr>
        <w:t>indicar nombre o acrónimo del Departamento/Grupo/Instituto]</w:t>
      </w:r>
      <w:r w:rsidRPr="000D15B1">
        <w:rPr>
          <w:rFonts w:ascii="Arial" w:eastAsia="Times New Roman" w:hAnsi="Arial" w:cs="Arial"/>
          <w:lang w:eastAsia="es-ES"/>
        </w:rPr>
        <w:t xml:space="preserve"> </w:t>
      </w:r>
      <w:r w:rsidRPr="00B71AF8">
        <w:rPr>
          <w:rFonts w:ascii="Arial" w:eastAsia="Times New Roman" w:hAnsi="Arial" w:cs="Arial"/>
          <w:color w:val="00000A"/>
          <w:lang w:eastAsia="es-ES"/>
        </w:rPr>
        <w:t>de la UPV para</w:t>
      </w:r>
      <w:r w:rsidR="00B9268B" w:rsidRPr="00B71AF8">
        <w:rPr>
          <w:rFonts w:ascii="Arial" w:eastAsia="Times New Roman" w:hAnsi="Arial" w:cs="Arial"/>
          <w:color w:val="00000A"/>
          <w:lang w:eastAsia="es-ES"/>
        </w:rPr>
        <w:t xml:space="preserve"> la realización de …………………………………………... (en adelante el Proyecto).</w:t>
      </w:r>
    </w:p>
    <w:p w14:paraId="01185633" w14:textId="418F28C4" w:rsidR="00F66533" w:rsidRPr="00B71AF8" w:rsidRDefault="00084BB2" w:rsidP="00B71AF8">
      <w:pPr>
        <w:spacing w:before="120" w:after="120" w:line="288" w:lineRule="auto"/>
        <w:jc w:val="both"/>
        <w:rPr>
          <w:rFonts w:ascii="Arial" w:eastAsia="Times New Roman" w:hAnsi="Arial" w:cs="Arial"/>
          <w:color w:val="000000"/>
          <w:lang w:eastAsia="es-ES"/>
        </w:rPr>
      </w:pPr>
      <w:r w:rsidRPr="00B71AF8">
        <w:rPr>
          <w:rFonts w:ascii="Arial" w:eastAsia="Times New Roman" w:hAnsi="Arial" w:cs="Arial"/>
          <w:color w:val="000000"/>
          <w:lang w:eastAsia="es-ES"/>
        </w:rPr>
        <w:t xml:space="preserve">Para la consecución de los objetivos previstos en el Convenio, ambas partes se comprometen a realizar las tareas definidas en el Plan de Trabajo de la Memoria Técnica que se adjunta como </w:t>
      </w:r>
      <w:r w:rsidRPr="00B71AF8">
        <w:rPr>
          <w:rFonts w:ascii="Arial" w:eastAsia="Times New Roman" w:hAnsi="Arial" w:cs="Arial"/>
          <w:bCs/>
          <w:lang w:eastAsia="es-ES"/>
        </w:rPr>
        <w:t xml:space="preserve">Anexo </w:t>
      </w:r>
      <w:r w:rsidRPr="00B71AF8">
        <w:rPr>
          <w:rFonts w:ascii="Arial" w:eastAsia="Times New Roman" w:hAnsi="Arial" w:cs="Arial"/>
          <w:color w:val="000000"/>
          <w:lang w:eastAsia="es-ES"/>
        </w:rPr>
        <w:t xml:space="preserve">y que serán llevadas a cabo por los Equipos de trabajo que allí se indican. </w:t>
      </w:r>
    </w:p>
    <w:p w14:paraId="2A8858FB" w14:textId="77777777" w:rsidR="003D7BD0" w:rsidRPr="00B71AF8" w:rsidRDefault="003D7BD0" w:rsidP="00B71AF8">
      <w:pPr>
        <w:spacing w:before="160" w:after="0" w:line="288" w:lineRule="auto"/>
        <w:jc w:val="both"/>
        <w:rPr>
          <w:rFonts w:ascii="Arial" w:hAnsi="Arial" w:cs="Arial"/>
        </w:rPr>
      </w:pPr>
    </w:p>
    <w:p w14:paraId="646980C8" w14:textId="760EA2CC" w:rsidR="002031BD" w:rsidRPr="00B71AF8" w:rsidRDefault="00634326" w:rsidP="00B71AF8">
      <w:pPr>
        <w:spacing w:before="160" w:after="0" w:line="288" w:lineRule="auto"/>
        <w:jc w:val="both"/>
        <w:rPr>
          <w:rFonts w:ascii="Arial" w:eastAsia="Times New Roman" w:hAnsi="Arial" w:cs="Arial"/>
          <w:b/>
          <w:bCs/>
          <w:color w:val="00000A"/>
          <w:lang w:eastAsia="es-ES"/>
        </w:rPr>
      </w:pPr>
      <w:r w:rsidRPr="00B71AF8">
        <w:rPr>
          <w:rFonts w:ascii="Arial" w:eastAsia="Times New Roman" w:hAnsi="Arial" w:cs="Arial"/>
          <w:b/>
          <w:bCs/>
          <w:color w:val="00000A"/>
          <w:lang w:eastAsia="es-ES"/>
        </w:rPr>
        <w:t>SEGUNDA. -</w:t>
      </w:r>
      <w:r w:rsidR="00A858AF" w:rsidRPr="00B71AF8">
        <w:rPr>
          <w:rFonts w:ascii="Arial" w:eastAsia="Times New Roman" w:hAnsi="Arial" w:cs="Arial"/>
          <w:b/>
          <w:bCs/>
          <w:color w:val="00000A"/>
          <w:lang w:eastAsia="es-ES"/>
        </w:rPr>
        <w:t xml:space="preserve"> APORTACIONES</w:t>
      </w:r>
      <w:r w:rsidR="002031BD" w:rsidRPr="00B71AF8">
        <w:rPr>
          <w:rFonts w:ascii="Arial" w:eastAsia="Times New Roman" w:hAnsi="Arial" w:cs="Arial"/>
          <w:b/>
          <w:bCs/>
          <w:color w:val="00000A"/>
          <w:lang w:eastAsia="es-ES"/>
        </w:rPr>
        <w:t xml:space="preserve"> DE LAS PARTES</w:t>
      </w:r>
    </w:p>
    <w:p w14:paraId="3EE46AC1" w14:textId="304F36FB" w:rsidR="009068D2" w:rsidRPr="00B71AF8" w:rsidRDefault="00084BB2" w:rsidP="00B71AF8">
      <w:pPr>
        <w:spacing w:before="120" w:after="120" w:line="288" w:lineRule="auto"/>
        <w:jc w:val="both"/>
        <w:rPr>
          <w:rFonts w:ascii="Arial" w:eastAsia="Times New Roman" w:hAnsi="Arial" w:cs="Arial"/>
          <w:color w:val="00000A"/>
          <w:lang w:eastAsia="es-ES"/>
        </w:rPr>
      </w:pPr>
      <w:r w:rsidRPr="00B71AF8">
        <w:rPr>
          <w:rFonts w:ascii="Arial" w:eastAsia="Times New Roman" w:hAnsi="Arial" w:cs="Arial"/>
          <w:color w:val="00000A"/>
          <w:lang w:eastAsia="es-ES"/>
        </w:rPr>
        <w:t>A efectos del debido cumplimiento del objeto del Convenio, ambas partes se comprometen a</w:t>
      </w:r>
      <w:r w:rsidR="009068D2" w:rsidRPr="00B71AF8">
        <w:rPr>
          <w:rFonts w:ascii="Arial" w:eastAsia="Times New Roman" w:hAnsi="Arial" w:cs="Arial"/>
          <w:color w:val="00000A"/>
          <w:lang w:eastAsia="es-ES"/>
        </w:rPr>
        <w:t xml:space="preserve"> </w:t>
      </w:r>
    </w:p>
    <w:p w14:paraId="13BEAF4E" w14:textId="02CF01E2" w:rsidR="00084BB2" w:rsidRPr="00B71AF8" w:rsidRDefault="00084BB2" w:rsidP="00B71AF8">
      <w:pPr>
        <w:pStyle w:val="Prrafodelista"/>
        <w:numPr>
          <w:ilvl w:val="0"/>
          <w:numId w:val="10"/>
        </w:numPr>
        <w:spacing w:before="120" w:after="120" w:line="288" w:lineRule="auto"/>
        <w:ind w:left="709" w:hanging="349"/>
        <w:contextualSpacing w:val="0"/>
        <w:jc w:val="both"/>
        <w:rPr>
          <w:rFonts w:ascii="Arial" w:eastAsia="Times New Roman" w:hAnsi="Arial" w:cs="Arial"/>
          <w:color w:val="00000A"/>
          <w:lang w:eastAsia="es-ES"/>
        </w:rPr>
      </w:pPr>
      <w:r w:rsidRPr="00B71AF8">
        <w:rPr>
          <w:rFonts w:ascii="Arial" w:eastAsia="Times New Roman" w:hAnsi="Arial" w:cs="Arial"/>
          <w:color w:val="00000A"/>
          <w:lang w:eastAsia="es-ES"/>
        </w:rPr>
        <w:t xml:space="preserve">Aportar los medios humanos y técnicos necesarios para la consecución de los trabajos objeto del Convenio y que se detallan en el </w:t>
      </w:r>
      <w:r w:rsidR="00961450" w:rsidRPr="00B71AF8">
        <w:rPr>
          <w:rFonts w:ascii="Arial" w:eastAsia="Times New Roman" w:hAnsi="Arial" w:cs="Arial"/>
          <w:color w:val="00000A"/>
          <w:lang w:eastAsia="es-ES"/>
        </w:rPr>
        <w:t>Anexo.</w:t>
      </w:r>
    </w:p>
    <w:p w14:paraId="15580533" w14:textId="21E8EA60" w:rsidR="00A858AF" w:rsidRPr="00B71AF8" w:rsidRDefault="00084BB2" w:rsidP="00B71AF8">
      <w:pPr>
        <w:pStyle w:val="Prrafodelista"/>
        <w:numPr>
          <w:ilvl w:val="0"/>
          <w:numId w:val="10"/>
        </w:numPr>
        <w:spacing w:before="120" w:after="120" w:line="288" w:lineRule="auto"/>
        <w:ind w:left="709" w:hanging="349"/>
        <w:contextualSpacing w:val="0"/>
        <w:jc w:val="both"/>
        <w:rPr>
          <w:rFonts w:ascii="Arial" w:eastAsia="Times New Roman" w:hAnsi="Arial" w:cs="Arial"/>
          <w:color w:val="00000A"/>
          <w:lang w:eastAsia="es-ES"/>
        </w:rPr>
      </w:pPr>
      <w:r w:rsidRPr="00B71AF8">
        <w:rPr>
          <w:rFonts w:ascii="Arial" w:eastAsia="Times New Roman" w:hAnsi="Arial" w:cs="Arial"/>
          <w:color w:val="00000A"/>
          <w:lang w:eastAsia="es-ES"/>
        </w:rPr>
        <w:t xml:space="preserve">Aportar las instalaciones necesarias para la consecución de los trabajos objeto del Convenio y que se detallan en el </w:t>
      </w:r>
      <w:r w:rsidR="00961450" w:rsidRPr="00B71AF8">
        <w:rPr>
          <w:rFonts w:ascii="Arial" w:eastAsia="Times New Roman" w:hAnsi="Arial" w:cs="Arial"/>
          <w:color w:val="00000A"/>
          <w:lang w:eastAsia="es-ES"/>
        </w:rPr>
        <w:t>Anexo.</w:t>
      </w:r>
    </w:p>
    <w:p w14:paraId="1EAF205E" w14:textId="23B5775E" w:rsidR="00634326" w:rsidRPr="004B71D4" w:rsidRDefault="00C43B6E" w:rsidP="00B71AF8">
      <w:pPr>
        <w:spacing w:before="120" w:after="120" w:line="288" w:lineRule="auto"/>
        <w:jc w:val="both"/>
        <w:rPr>
          <w:rFonts w:ascii="Arial" w:hAnsi="Arial" w:cs="Arial"/>
          <w:color w:val="000000"/>
        </w:rPr>
      </w:pPr>
      <w:r w:rsidRPr="004B71D4">
        <w:rPr>
          <w:rFonts w:ascii="Arial" w:eastAsia="Times New Roman" w:hAnsi="Arial" w:cs="Arial"/>
          <w:color w:val="00000A"/>
          <w:lang w:eastAsia="es-ES"/>
        </w:rPr>
        <w:t xml:space="preserve">En el marco de la colaboración prevista en el presente convenio, las partes suscribientes no adquieren obligación alguna de carácter laboral, derivada del mismo </w:t>
      </w:r>
      <w:r w:rsidRPr="004B71D4">
        <w:rPr>
          <w:rFonts w:ascii="Arial" w:hAnsi="Arial" w:cs="Arial"/>
          <w:color w:val="000000"/>
        </w:rPr>
        <w:t>ni su contenido podrá dar lugar a la sustitución de la prestación laboral propia de puestos de trabajo</w:t>
      </w:r>
    </w:p>
    <w:p w14:paraId="3DD05B37" w14:textId="77777777" w:rsidR="004B71D4" w:rsidRDefault="004B71D4" w:rsidP="00B71AF8">
      <w:pPr>
        <w:spacing w:before="120" w:after="120" w:line="288" w:lineRule="auto"/>
        <w:jc w:val="both"/>
        <w:rPr>
          <w:rFonts w:ascii="Arial" w:eastAsia="Times New Roman" w:hAnsi="Arial" w:cs="Arial"/>
          <w:b/>
          <w:bCs/>
          <w:color w:val="00000A"/>
          <w:lang w:eastAsia="es-ES"/>
        </w:rPr>
      </w:pPr>
    </w:p>
    <w:p w14:paraId="731C5131" w14:textId="74980D89" w:rsidR="00FD33DD" w:rsidRPr="00B71AF8" w:rsidRDefault="00634326" w:rsidP="00B71AF8">
      <w:pPr>
        <w:spacing w:before="120" w:after="120" w:line="288" w:lineRule="auto"/>
        <w:jc w:val="both"/>
        <w:rPr>
          <w:rFonts w:ascii="Arial" w:eastAsia="Times New Roman" w:hAnsi="Arial" w:cs="Arial"/>
          <w:b/>
          <w:bCs/>
          <w:color w:val="00000A"/>
          <w:lang w:eastAsia="es-ES"/>
        </w:rPr>
      </w:pPr>
      <w:r w:rsidRPr="00B71AF8">
        <w:rPr>
          <w:rFonts w:ascii="Arial" w:eastAsia="Times New Roman" w:hAnsi="Arial" w:cs="Arial"/>
          <w:b/>
          <w:bCs/>
          <w:color w:val="00000A"/>
          <w:lang w:eastAsia="es-ES"/>
        </w:rPr>
        <w:lastRenderedPageBreak/>
        <w:t>TERCERA. -</w:t>
      </w:r>
      <w:r w:rsidR="00FD33DD" w:rsidRPr="00B71AF8">
        <w:rPr>
          <w:rFonts w:ascii="Arial" w:eastAsia="Times New Roman" w:hAnsi="Arial" w:cs="Arial"/>
          <w:b/>
          <w:bCs/>
          <w:color w:val="00000A"/>
          <w:lang w:eastAsia="es-ES"/>
        </w:rPr>
        <w:t xml:space="preserve"> NATURALEZA DEL CONVENIO</w:t>
      </w:r>
    </w:p>
    <w:p w14:paraId="2063B4AC" w14:textId="77777777" w:rsidR="00FD33DD" w:rsidRPr="00B71AF8" w:rsidRDefault="00FD33DD" w:rsidP="00B71AF8">
      <w:pPr>
        <w:spacing w:before="120" w:after="120" w:line="288" w:lineRule="auto"/>
        <w:jc w:val="both"/>
        <w:rPr>
          <w:rFonts w:ascii="Arial" w:eastAsia="Times New Roman" w:hAnsi="Arial" w:cs="Arial"/>
          <w:bCs/>
          <w:color w:val="00000A"/>
          <w:lang w:eastAsia="es-ES"/>
        </w:rPr>
      </w:pPr>
      <w:r w:rsidRPr="00B71AF8">
        <w:rPr>
          <w:rFonts w:ascii="Arial" w:eastAsia="Times New Roman" w:hAnsi="Arial" w:cs="Arial"/>
          <w:bCs/>
          <w:color w:val="00000A"/>
          <w:lang w:eastAsia="es-ES"/>
        </w:rPr>
        <w:t xml:space="preserve">De conformidad con lo establecido en el artículo 47.1, párrafo segundo, de la Ley 40/2015, de 1 de octubre, de Régimen Jurídico del Sector Público, y el artículo 64.2.c de la Ley 2/2011, de 4 de marzo, de Economía Sostenible, este acuerdo tiene la naturaleza de Convenio. </w:t>
      </w:r>
    </w:p>
    <w:p w14:paraId="2C16E54E" w14:textId="2095C696" w:rsidR="00FD33DD" w:rsidRPr="00B71AF8" w:rsidRDefault="00FD33DD" w:rsidP="00B71AF8">
      <w:pPr>
        <w:spacing w:before="120" w:after="120" w:line="288" w:lineRule="auto"/>
        <w:jc w:val="both"/>
        <w:rPr>
          <w:rFonts w:ascii="Arial" w:eastAsia="Times New Roman" w:hAnsi="Arial" w:cs="Arial"/>
          <w:bCs/>
          <w:color w:val="00000A"/>
          <w:lang w:eastAsia="es-ES"/>
        </w:rPr>
      </w:pPr>
      <w:r w:rsidRPr="00B71AF8">
        <w:rPr>
          <w:rFonts w:ascii="Arial" w:eastAsia="Times New Roman" w:hAnsi="Arial" w:cs="Arial"/>
          <w:bCs/>
          <w:color w:val="00000A"/>
          <w:lang w:eastAsia="es-ES"/>
        </w:rPr>
        <w:t>Asimismo, e</w:t>
      </w:r>
      <w:r w:rsidR="00B9268B" w:rsidRPr="00B71AF8">
        <w:rPr>
          <w:rFonts w:ascii="Arial" w:eastAsia="Times New Roman" w:hAnsi="Arial" w:cs="Arial"/>
          <w:bCs/>
          <w:color w:val="00000A"/>
          <w:lang w:eastAsia="es-ES"/>
        </w:rPr>
        <w:t>ste</w:t>
      </w:r>
      <w:r w:rsidRPr="00B71AF8">
        <w:rPr>
          <w:rFonts w:ascii="Arial" w:eastAsia="Times New Roman" w:hAnsi="Arial" w:cs="Arial"/>
          <w:bCs/>
          <w:color w:val="00000A"/>
          <w:lang w:eastAsia="es-ES"/>
        </w:rPr>
        <w:t xml:space="preserve"> Convenio tiene carácter administrativo y se halla excluido del ámbito de aplicación de </w:t>
      </w:r>
      <w:r w:rsidR="008616E2">
        <w:rPr>
          <w:rFonts w:ascii="Arial" w:eastAsia="Times New Roman" w:hAnsi="Arial" w:cs="Arial"/>
          <w:bCs/>
          <w:color w:val="00000A"/>
          <w:lang w:eastAsia="es-ES"/>
        </w:rPr>
        <w:t xml:space="preserve">la </w:t>
      </w:r>
      <w:r w:rsidR="008616E2" w:rsidRPr="008616E2">
        <w:rPr>
          <w:rFonts w:ascii="Arial" w:eastAsia="Times New Roman" w:hAnsi="Arial" w:cs="Arial"/>
          <w:bCs/>
          <w:color w:val="00000A"/>
          <w:lang w:eastAsia="es-ES"/>
        </w:rPr>
        <w:t>Ley 9/2017, de 8 de noviembre, de Contratos del Sector Público, por la que se transponen al ordenamiento jurídico español las Directivas del Parlamento Europeo y del Consejo 2014/23/UE y 2014/24/UE, de 26 de febrero de 2014.</w:t>
      </w:r>
    </w:p>
    <w:p w14:paraId="0567AB5E" w14:textId="77777777" w:rsidR="00FD33DD" w:rsidRPr="00B71AF8" w:rsidRDefault="00FD33DD" w:rsidP="00B71AF8">
      <w:pPr>
        <w:spacing w:before="120" w:after="120" w:line="288" w:lineRule="auto"/>
        <w:jc w:val="both"/>
        <w:rPr>
          <w:rFonts w:ascii="Arial" w:eastAsia="Times New Roman" w:hAnsi="Arial" w:cs="Arial"/>
          <w:bCs/>
          <w:color w:val="00000A"/>
          <w:lang w:eastAsia="es-ES"/>
        </w:rPr>
      </w:pPr>
    </w:p>
    <w:p w14:paraId="7525FA4E" w14:textId="06EB4CA6" w:rsidR="002031BD" w:rsidRPr="00B71AF8" w:rsidRDefault="00634326" w:rsidP="00B71AF8">
      <w:pPr>
        <w:spacing w:before="120" w:after="120" w:line="288" w:lineRule="auto"/>
        <w:jc w:val="both"/>
        <w:rPr>
          <w:rFonts w:ascii="Arial" w:eastAsia="Times New Roman" w:hAnsi="Arial" w:cs="Arial"/>
          <w:b/>
          <w:bCs/>
          <w:color w:val="00000A"/>
          <w:lang w:eastAsia="es-ES"/>
        </w:rPr>
      </w:pPr>
      <w:r w:rsidRPr="00B71AF8">
        <w:rPr>
          <w:rFonts w:ascii="Arial" w:eastAsia="Times New Roman" w:hAnsi="Arial" w:cs="Arial"/>
          <w:b/>
          <w:bCs/>
          <w:color w:val="00000A"/>
          <w:lang w:eastAsia="es-ES"/>
        </w:rPr>
        <w:t>CUARTA. -</w:t>
      </w:r>
      <w:r w:rsidR="00B9268B" w:rsidRPr="00B71AF8">
        <w:rPr>
          <w:rFonts w:ascii="Arial" w:eastAsia="Times New Roman" w:hAnsi="Arial" w:cs="Arial"/>
          <w:b/>
          <w:bCs/>
          <w:color w:val="00000A"/>
          <w:lang w:eastAsia="es-ES"/>
        </w:rPr>
        <w:t xml:space="preserve"> </w:t>
      </w:r>
      <w:r w:rsidR="002031BD" w:rsidRPr="00B71AF8">
        <w:rPr>
          <w:rFonts w:ascii="Arial" w:eastAsia="Times New Roman" w:hAnsi="Arial" w:cs="Arial"/>
          <w:b/>
          <w:bCs/>
          <w:color w:val="00000A"/>
          <w:lang w:eastAsia="es-ES"/>
        </w:rPr>
        <w:t>DIRECCIÓN, EJECUCIÓN Y SEGUIMIENTO</w:t>
      </w:r>
    </w:p>
    <w:p w14:paraId="4D007547" w14:textId="0C7C7E71" w:rsidR="002031BD" w:rsidRPr="00B71AF8" w:rsidRDefault="002031BD" w:rsidP="00B71AF8">
      <w:pPr>
        <w:spacing w:before="120" w:after="120" w:line="288" w:lineRule="auto"/>
        <w:jc w:val="both"/>
        <w:rPr>
          <w:rFonts w:ascii="Arial" w:eastAsia="Times New Roman" w:hAnsi="Arial" w:cs="Arial"/>
          <w:bCs/>
          <w:color w:val="00000A"/>
          <w:lang w:eastAsia="es-ES"/>
        </w:rPr>
      </w:pPr>
      <w:r w:rsidRPr="00B71AF8">
        <w:rPr>
          <w:rFonts w:ascii="Arial" w:eastAsia="Times New Roman" w:hAnsi="Arial" w:cs="Arial"/>
          <w:bCs/>
          <w:color w:val="00000A"/>
          <w:lang w:eastAsia="es-ES"/>
        </w:rPr>
        <w:t xml:space="preserve">Para el cumplimiento de los compromisos y el seguimiento de la marcha del </w:t>
      </w:r>
      <w:r w:rsidR="00B9268B" w:rsidRPr="00B71AF8">
        <w:rPr>
          <w:rFonts w:ascii="Arial" w:eastAsia="Times New Roman" w:hAnsi="Arial" w:cs="Arial"/>
          <w:bCs/>
          <w:color w:val="00000A"/>
          <w:lang w:eastAsia="es-ES"/>
        </w:rPr>
        <w:t>C</w:t>
      </w:r>
      <w:r w:rsidRPr="00B71AF8">
        <w:rPr>
          <w:rFonts w:ascii="Arial" w:eastAsia="Times New Roman" w:hAnsi="Arial" w:cs="Arial"/>
          <w:bCs/>
          <w:color w:val="00000A"/>
          <w:lang w:eastAsia="es-ES"/>
        </w:rPr>
        <w:t xml:space="preserve">onvenio se constituirá una </w:t>
      </w:r>
      <w:r w:rsidR="007220F2" w:rsidRPr="00B71AF8">
        <w:rPr>
          <w:rFonts w:ascii="Arial" w:eastAsia="Times New Roman" w:hAnsi="Arial" w:cs="Arial"/>
          <w:bCs/>
          <w:color w:val="00000A"/>
          <w:lang w:eastAsia="es-ES"/>
        </w:rPr>
        <w:t>C</w:t>
      </w:r>
      <w:r w:rsidRPr="00B71AF8">
        <w:rPr>
          <w:rFonts w:ascii="Arial" w:eastAsia="Times New Roman" w:hAnsi="Arial" w:cs="Arial"/>
          <w:bCs/>
          <w:color w:val="00000A"/>
          <w:lang w:eastAsia="es-ES"/>
        </w:rPr>
        <w:t xml:space="preserve">omisión </w:t>
      </w:r>
      <w:r w:rsidR="007220F2" w:rsidRPr="00B71AF8">
        <w:rPr>
          <w:rFonts w:ascii="Arial" w:eastAsia="Times New Roman" w:hAnsi="Arial" w:cs="Arial"/>
          <w:bCs/>
          <w:color w:val="00000A"/>
          <w:lang w:eastAsia="es-ES"/>
        </w:rPr>
        <w:t>M</w:t>
      </w:r>
      <w:r w:rsidRPr="00B71AF8">
        <w:rPr>
          <w:rFonts w:ascii="Arial" w:eastAsia="Times New Roman" w:hAnsi="Arial" w:cs="Arial"/>
          <w:bCs/>
          <w:color w:val="00000A"/>
          <w:lang w:eastAsia="es-ES"/>
        </w:rPr>
        <w:t>ixta de seguimiento y control</w:t>
      </w:r>
      <w:r w:rsidR="007220F2" w:rsidRPr="00B71AF8">
        <w:rPr>
          <w:rFonts w:ascii="Arial" w:eastAsia="Times New Roman" w:hAnsi="Arial" w:cs="Arial"/>
          <w:bCs/>
          <w:color w:val="00000A"/>
          <w:lang w:eastAsia="es-ES"/>
        </w:rPr>
        <w:t xml:space="preserve"> (en adelante Comisión Mixta)</w:t>
      </w:r>
      <w:r w:rsidRPr="00B71AF8">
        <w:rPr>
          <w:rFonts w:ascii="Arial" w:eastAsia="Times New Roman" w:hAnsi="Arial" w:cs="Arial"/>
          <w:bCs/>
          <w:color w:val="00000A"/>
          <w:lang w:eastAsia="es-ES"/>
        </w:rPr>
        <w:t>, que adecuará su funcionamiento a lo previsto en los artículos 15 y siguientes de la</w:t>
      </w:r>
      <w:r w:rsidR="00484274" w:rsidRPr="00B71AF8">
        <w:rPr>
          <w:rFonts w:ascii="Arial" w:eastAsia="Times New Roman" w:hAnsi="Arial" w:cs="Arial"/>
          <w:bCs/>
          <w:color w:val="00000A"/>
          <w:lang w:eastAsia="es-ES"/>
        </w:rPr>
        <w:t xml:space="preserve"> </w:t>
      </w:r>
      <w:r w:rsidRPr="00B71AF8">
        <w:rPr>
          <w:rFonts w:ascii="Arial" w:eastAsia="Times New Roman" w:hAnsi="Arial" w:cs="Arial"/>
          <w:bCs/>
          <w:color w:val="00000A"/>
          <w:lang w:eastAsia="es-ES"/>
        </w:rPr>
        <w:t>Ley 40/2015, de 1 de octubre, de Régimen Jurídico del Sector Público (en adelante LRJSP).</w:t>
      </w:r>
    </w:p>
    <w:p w14:paraId="259FF0D9" w14:textId="77777777" w:rsidR="00507F77" w:rsidRPr="00B71AF8" w:rsidRDefault="00507F77" w:rsidP="00B71AF8">
      <w:pPr>
        <w:spacing w:before="120" w:after="120" w:line="288" w:lineRule="auto"/>
        <w:jc w:val="both"/>
        <w:rPr>
          <w:rFonts w:ascii="Arial" w:eastAsia="Times New Roman" w:hAnsi="Arial" w:cs="Arial"/>
          <w:bCs/>
          <w:color w:val="00000A"/>
          <w:lang w:eastAsia="es-ES"/>
        </w:rPr>
      </w:pPr>
      <w:r w:rsidRPr="00B71AF8">
        <w:rPr>
          <w:rFonts w:ascii="Arial" w:eastAsia="Times New Roman" w:hAnsi="Arial" w:cs="Arial"/>
          <w:bCs/>
          <w:color w:val="00000A"/>
          <w:lang w:eastAsia="es-ES"/>
        </w:rPr>
        <w:t>Esta Comisión Mixta paritaria estará integrada por D/Dª __________________ por parte de la UPV y por D/Dª ____________</w:t>
      </w:r>
      <w:r w:rsidR="00FB6A48" w:rsidRPr="00B71AF8">
        <w:rPr>
          <w:rFonts w:ascii="Arial" w:eastAsia="Times New Roman" w:hAnsi="Arial" w:cs="Arial"/>
          <w:bCs/>
          <w:color w:val="00000A"/>
          <w:lang w:eastAsia="es-ES"/>
        </w:rPr>
        <w:t>______ por parte de la Empresa.</w:t>
      </w:r>
    </w:p>
    <w:p w14:paraId="03E77653" w14:textId="77777777" w:rsidR="00507F77" w:rsidRPr="00B71AF8" w:rsidRDefault="00507F77" w:rsidP="00B71AF8">
      <w:pPr>
        <w:spacing w:before="120" w:after="120" w:line="288" w:lineRule="auto"/>
        <w:jc w:val="both"/>
        <w:rPr>
          <w:rFonts w:ascii="Arial" w:eastAsia="Times New Roman" w:hAnsi="Arial" w:cs="Arial"/>
          <w:bCs/>
          <w:color w:val="00000A"/>
          <w:lang w:eastAsia="es-ES"/>
        </w:rPr>
      </w:pPr>
      <w:r w:rsidRPr="00B71AF8">
        <w:rPr>
          <w:rFonts w:ascii="Arial" w:eastAsia="Times New Roman" w:hAnsi="Arial" w:cs="Arial"/>
          <w:bCs/>
          <w:color w:val="00000A"/>
          <w:lang w:eastAsia="es-ES"/>
        </w:rPr>
        <w:t>Dicha comisión realizará al menos anualmente un balance de las acciones realizadas o en curso y elaborarán, en su caso, un informe que será comunicado a las instancias apropiadas.</w:t>
      </w:r>
    </w:p>
    <w:p w14:paraId="380F6D82" w14:textId="77777777" w:rsidR="00FB6A48" w:rsidRPr="00B71AF8" w:rsidRDefault="00FB6A48" w:rsidP="00B71AF8">
      <w:pPr>
        <w:spacing w:before="120" w:after="120" w:line="288" w:lineRule="auto"/>
        <w:jc w:val="both"/>
        <w:rPr>
          <w:rFonts w:ascii="Arial" w:eastAsia="Times New Roman" w:hAnsi="Arial" w:cs="Arial"/>
          <w:bCs/>
          <w:color w:val="00000A"/>
          <w:lang w:eastAsia="es-ES"/>
        </w:rPr>
      </w:pPr>
    </w:p>
    <w:p w14:paraId="42E8E24D" w14:textId="0C1D9789" w:rsidR="002031BD" w:rsidRPr="00B71AF8" w:rsidRDefault="00634326" w:rsidP="00B71AF8">
      <w:pPr>
        <w:spacing w:before="120" w:after="120" w:line="288" w:lineRule="auto"/>
        <w:jc w:val="both"/>
        <w:rPr>
          <w:rFonts w:ascii="Arial" w:eastAsia="Times New Roman" w:hAnsi="Arial" w:cs="Arial"/>
          <w:b/>
          <w:bCs/>
          <w:color w:val="00000A"/>
          <w:lang w:eastAsia="es-ES"/>
        </w:rPr>
      </w:pPr>
      <w:r w:rsidRPr="00B71AF8">
        <w:rPr>
          <w:rFonts w:ascii="Arial" w:eastAsia="Times New Roman" w:hAnsi="Arial" w:cs="Arial"/>
          <w:b/>
          <w:bCs/>
          <w:color w:val="00000A"/>
          <w:lang w:eastAsia="es-ES"/>
        </w:rPr>
        <w:t>QUINTA. -</w:t>
      </w:r>
      <w:r w:rsidR="00484274" w:rsidRPr="00B71AF8">
        <w:rPr>
          <w:rFonts w:ascii="Arial" w:eastAsia="Times New Roman" w:hAnsi="Arial" w:cs="Arial"/>
          <w:b/>
          <w:bCs/>
          <w:color w:val="00000A"/>
          <w:lang w:eastAsia="es-ES"/>
        </w:rPr>
        <w:t xml:space="preserve"> </w:t>
      </w:r>
      <w:r w:rsidR="007220F2" w:rsidRPr="00B71AF8">
        <w:rPr>
          <w:rFonts w:ascii="Arial" w:eastAsia="Times New Roman" w:hAnsi="Arial" w:cs="Arial"/>
          <w:b/>
          <w:bCs/>
          <w:color w:val="00000A"/>
          <w:lang w:eastAsia="es-ES"/>
        </w:rPr>
        <w:t>COSTE DEL PROYEC</w:t>
      </w:r>
      <w:r w:rsidR="00AB45CC" w:rsidRPr="00B71AF8">
        <w:rPr>
          <w:rFonts w:ascii="Arial" w:eastAsia="Times New Roman" w:hAnsi="Arial" w:cs="Arial"/>
          <w:b/>
          <w:bCs/>
          <w:color w:val="00000A"/>
          <w:lang w:eastAsia="es-ES"/>
        </w:rPr>
        <w:t>T</w:t>
      </w:r>
      <w:r w:rsidR="007220F2" w:rsidRPr="00B71AF8">
        <w:rPr>
          <w:rFonts w:ascii="Arial" w:eastAsia="Times New Roman" w:hAnsi="Arial" w:cs="Arial"/>
          <w:b/>
          <w:bCs/>
          <w:color w:val="00000A"/>
          <w:lang w:eastAsia="es-ES"/>
        </w:rPr>
        <w:t>O</w:t>
      </w:r>
    </w:p>
    <w:p w14:paraId="17ABCE6F" w14:textId="3AC02F4C" w:rsidR="00484274" w:rsidRPr="00B71AF8" w:rsidRDefault="00F26FD6" w:rsidP="00B71AF8">
      <w:pPr>
        <w:spacing w:before="120" w:after="120" w:line="288" w:lineRule="auto"/>
        <w:jc w:val="both"/>
        <w:rPr>
          <w:rFonts w:ascii="Arial" w:eastAsia="Times New Roman" w:hAnsi="Arial" w:cs="Arial"/>
          <w:bCs/>
          <w:color w:val="00000A"/>
          <w:lang w:eastAsia="es-ES"/>
        </w:rPr>
      </w:pPr>
      <w:r w:rsidRPr="00B71AF8">
        <w:rPr>
          <w:rFonts w:ascii="Arial" w:eastAsia="Times New Roman" w:hAnsi="Arial" w:cs="Arial"/>
          <w:lang w:eastAsia="es-ES_tradnl"/>
        </w:rPr>
        <w:t xml:space="preserve">La aplicación y ejecución de este convenio, </w:t>
      </w:r>
      <w:r w:rsidR="00634326" w:rsidRPr="00B71AF8">
        <w:rPr>
          <w:rFonts w:ascii="Arial" w:eastAsia="Times New Roman" w:hAnsi="Arial" w:cs="Arial"/>
          <w:lang w:eastAsia="es-ES_tradnl"/>
        </w:rPr>
        <w:t>incluyéndose</w:t>
      </w:r>
      <w:r w:rsidRPr="00B71AF8">
        <w:rPr>
          <w:rFonts w:ascii="Arial" w:eastAsia="Times New Roman" w:hAnsi="Arial" w:cs="Arial"/>
          <w:lang w:eastAsia="es-ES_tradnl"/>
        </w:rPr>
        <w:t xml:space="preserve"> al efecto todos los actos jurídicos </w:t>
      </w:r>
      <w:r w:rsidR="00634326" w:rsidRPr="00B71AF8">
        <w:rPr>
          <w:rFonts w:ascii="Arial" w:eastAsia="Times New Roman" w:hAnsi="Arial" w:cs="Arial"/>
          <w:lang w:eastAsia="es-ES_tradnl"/>
        </w:rPr>
        <w:t>que pudieran dictarse en su ejecución y desarrollo, no podrán suponer</w:t>
      </w:r>
      <w:r w:rsidRPr="00B71AF8">
        <w:rPr>
          <w:rFonts w:ascii="Arial" w:eastAsia="Times New Roman" w:hAnsi="Arial" w:cs="Arial"/>
          <w:lang w:eastAsia="es-ES_tradnl"/>
        </w:rPr>
        <w:t xml:space="preserve"> obligaciones económicas para las partes</w:t>
      </w:r>
      <w:r w:rsidR="00634326" w:rsidRPr="00B71AF8">
        <w:rPr>
          <w:rFonts w:ascii="Arial" w:eastAsia="Times New Roman" w:hAnsi="Arial" w:cs="Arial"/>
          <w:lang w:eastAsia="es-ES_tradnl"/>
        </w:rPr>
        <w:t xml:space="preserve">, y en todo caso deberá ser </w:t>
      </w:r>
      <w:r w:rsidR="00634326" w:rsidRPr="00B71AF8">
        <w:rPr>
          <w:rFonts w:ascii="Arial" w:eastAsia="Times New Roman" w:hAnsi="Arial" w:cs="Arial"/>
          <w:color w:val="00000A"/>
          <w:lang w:eastAsia="es-ES"/>
        </w:rPr>
        <w:t>atendida por</w:t>
      </w:r>
      <w:r w:rsidR="00084BB2" w:rsidRPr="00B71AF8">
        <w:rPr>
          <w:rFonts w:ascii="Arial" w:eastAsia="Times New Roman" w:hAnsi="Arial" w:cs="Arial"/>
          <w:color w:val="00000A"/>
          <w:lang w:eastAsia="es-ES"/>
        </w:rPr>
        <w:t xml:space="preserve"> cada</w:t>
      </w:r>
      <w:r w:rsidR="00084BB2" w:rsidRPr="00B71AF8">
        <w:rPr>
          <w:rFonts w:ascii="Arial" w:eastAsia="Times New Roman" w:hAnsi="Arial" w:cs="Arial"/>
          <w:bCs/>
          <w:color w:val="00000A"/>
          <w:lang w:eastAsia="es-ES"/>
        </w:rPr>
        <w:t xml:space="preserve"> una de las dos entidades en la ejecución del Proyecto </w:t>
      </w:r>
      <w:r w:rsidR="00634326" w:rsidRPr="00B71AF8">
        <w:rPr>
          <w:rFonts w:ascii="Arial" w:eastAsia="Times New Roman" w:hAnsi="Arial" w:cs="Arial"/>
          <w:bCs/>
          <w:color w:val="00000A"/>
          <w:lang w:eastAsia="es-ES"/>
        </w:rPr>
        <w:t>con sus medios materiales y personales.</w:t>
      </w:r>
    </w:p>
    <w:p w14:paraId="351B3FA8" w14:textId="77777777" w:rsidR="00FB6A48" w:rsidRPr="00B71AF8" w:rsidRDefault="00FB6A48" w:rsidP="00B71AF8">
      <w:pPr>
        <w:spacing w:before="120" w:after="120" w:line="288" w:lineRule="auto"/>
        <w:jc w:val="both"/>
        <w:rPr>
          <w:rFonts w:ascii="Arial" w:eastAsia="Times New Roman" w:hAnsi="Arial" w:cs="Arial"/>
          <w:bCs/>
          <w:color w:val="00000A"/>
          <w:lang w:eastAsia="es-ES"/>
        </w:rPr>
      </w:pPr>
    </w:p>
    <w:p w14:paraId="7165E6DF" w14:textId="7ADF7A3A" w:rsidR="002031BD" w:rsidRPr="00B71AF8" w:rsidRDefault="00634326" w:rsidP="00B71AF8">
      <w:pPr>
        <w:spacing w:before="120" w:after="120" w:line="288" w:lineRule="auto"/>
        <w:jc w:val="both"/>
        <w:rPr>
          <w:rFonts w:ascii="Arial" w:eastAsia="Times New Roman" w:hAnsi="Arial" w:cs="Arial"/>
          <w:b/>
          <w:bCs/>
          <w:color w:val="00000A"/>
          <w:lang w:eastAsia="es-ES"/>
        </w:rPr>
      </w:pPr>
      <w:r w:rsidRPr="00B71AF8">
        <w:rPr>
          <w:rFonts w:ascii="Arial" w:eastAsia="Times New Roman" w:hAnsi="Arial" w:cs="Arial"/>
          <w:b/>
          <w:bCs/>
          <w:color w:val="00000A"/>
          <w:lang w:eastAsia="es-ES"/>
        </w:rPr>
        <w:t xml:space="preserve">SEXTA. </w:t>
      </w:r>
      <w:r w:rsidR="009B21B3" w:rsidRPr="00B71AF8">
        <w:rPr>
          <w:rFonts w:ascii="Arial" w:eastAsia="Times New Roman" w:hAnsi="Arial" w:cs="Arial"/>
          <w:b/>
          <w:bCs/>
          <w:color w:val="00000A"/>
          <w:lang w:eastAsia="es-ES"/>
        </w:rPr>
        <w:t>–</w:t>
      </w:r>
      <w:r w:rsidR="00484274" w:rsidRPr="00B71AF8">
        <w:rPr>
          <w:rFonts w:ascii="Arial" w:eastAsia="Times New Roman" w:hAnsi="Arial" w:cs="Arial"/>
          <w:b/>
          <w:bCs/>
          <w:color w:val="00000A"/>
          <w:lang w:eastAsia="es-ES"/>
        </w:rPr>
        <w:t xml:space="preserve"> </w:t>
      </w:r>
      <w:r w:rsidR="002031BD" w:rsidRPr="00B71AF8">
        <w:rPr>
          <w:rFonts w:ascii="Arial" w:eastAsia="Times New Roman" w:hAnsi="Arial" w:cs="Arial"/>
          <w:b/>
          <w:bCs/>
          <w:color w:val="00000A"/>
          <w:lang w:eastAsia="es-ES"/>
        </w:rPr>
        <w:t>VIGENCIA</w:t>
      </w:r>
    </w:p>
    <w:p w14:paraId="133383A1" w14:textId="7C7D1045" w:rsidR="00B71AF8" w:rsidRPr="00B71AF8" w:rsidRDefault="009B21B3" w:rsidP="00B71AF8">
      <w:pPr>
        <w:spacing w:before="200" w:line="288" w:lineRule="auto"/>
        <w:jc w:val="both"/>
        <w:rPr>
          <w:rFonts w:ascii="Arial" w:eastAsia="Times New Roman" w:hAnsi="Arial" w:cs="Arial"/>
          <w:color w:val="00000A"/>
          <w:lang w:eastAsia="es-ES"/>
        </w:rPr>
      </w:pPr>
      <w:r w:rsidRPr="00B71AF8">
        <w:rPr>
          <w:rFonts w:ascii="Arial" w:eastAsia="Times New Roman" w:hAnsi="Arial" w:cs="Arial"/>
          <w:color w:val="00000A"/>
          <w:lang w:eastAsia="es-ES"/>
        </w:rPr>
        <w:t xml:space="preserve">El presente Convenio surtirá efectos desde la fecha de su firma y </w:t>
      </w:r>
      <w:r w:rsidR="00B71AF8" w:rsidRPr="00B71AF8">
        <w:rPr>
          <w:rFonts w:ascii="Arial" w:eastAsia="Times New Roman" w:hAnsi="Arial" w:cs="Arial"/>
          <w:color w:val="00000A"/>
          <w:lang w:eastAsia="es-ES"/>
        </w:rPr>
        <w:t xml:space="preserve">tendrá una </w:t>
      </w:r>
      <w:r w:rsidRPr="00B71AF8">
        <w:rPr>
          <w:rFonts w:ascii="Arial" w:eastAsia="Times New Roman" w:hAnsi="Arial" w:cs="Arial"/>
          <w:color w:val="00000A"/>
          <w:lang w:eastAsia="es-ES"/>
        </w:rPr>
        <w:t>vigencia</w:t>
      </w:r>
      <w:r w:rsidR="00B71AF8" w:rsidRPr="00B71AF8">
        <w:rPr>
          <w:rFonts w:ascii="Arial" w:hAnsi="Arial" w:cs="Arial"/>
        </w:rPr>
        <w:t xml:space="preserve"> </w:t>
      </w:r>
      <w:r w:rsidR="00B71AF8" w:rsidRPr="00B71AF8">
        <w:rPr>
          <w:rFonts w:ascii="Arial" w:eastAsia="Times New Roman" w:hAnsi="Arial" w:cs="Arial"/>
          <w:color w:val="00000A"/>
          <w:lang w:eastAsia="es-ES"/>
        </w:rPr>
        <w:t>de cuatro (4) años.</w:t>
      </w:r>
    </w:p>
    <w:p w14:paraId="23AE09DF" w14:textId="77777777" w:rsidR="009B21B3" w:rsidRPr="00B71AF8" w:rsidRDefault="009B21B3" w:rsidP="00B71AF8">
      <w:pPr>
        <w:spacing w:before="200" w:line="288" w:lineRule="auto"/>
        <w:jc w:val="both"/>
        <w:rPr>
          <w:rFonts w:ascii="Arial" w:eastAsia="Times New Roman" w:hAnsi="Arial" w:cs="Arial"/>
          <w:color w:val="00000A"/>
          <w:lang w:eastAsia="es-ES"/>
        </w:rPr>
      </w:pPr>
      <w:r w:rsidRPr="00B71AF8">
        <w:rPr>
          <w:rFonts w:ascii="Arial" w:eastAsia="Times New Roman" w:hAnsi="Arial" w:cs="Arial"/>
          <w:color w:val="00000A"/>
          <w:lang w:eastAsia="es-ES"/>
        </w:rPr>
        <w:t>No obstante, podrá ser prorrogado, por expreso acuerdo de las partes en cualquier momento antes de su finalización, con las limitaciones recogidas en el artículo 49, h) 2º de la Ley 40/2015, de 1 de octubre.</w:t>
      </w:r>
    </w:p>
    <w:p w14:paraId="39E3447D" w14:textId="77777777" w:rsidR="00FB6A48" w:rsidRPr="00B71AF8" w:rsidRDefault="00FB6A48" w:rsidP="00B71AF8">
      <w:pPr>
        <w:spacing w:before="120" w:after="120" w:line="288" w:lineRule="auto"/>
        <w:rPr>
          <w:rFonts w:ascii="Arial" w:eastAsia="Times New Roman" w:hAnsi="Arial" w:cs="Arial"/>
          <w:color w:val="00000A"/>
          <w:lang w:eastAsia="es-ES"/>
        </w:rPr>
      </w:pPr>
    </w:p>
    <w:p w14:paraId="4C202305" w14:textId="0A70B266" w:rsidR="00716D37" w:rsidRPr="00B71AF8" w:rsidRDefault="00634326" w:rsidP="00B71AF8">
      <w:pPr>
        <w:spacing w:before="120" w:after="120" w:line="288" w:lineRule="auto"/>
        <w:rPr>
          <w:rFonts w:ascii="Arial" w:eastAsia="Times New Roman" w:hAnsi="Arial" w:cs="Arial"/>
          <w:b/>
          <w:bCs/>
          <w:color w:val="00000A"/>
          <w:lang w:eastAsia="es-ES"/>
        </w:rPr>
      </w:pPr>
      <w:r w:rsidRPr="00B71AF8">
        <w:rPr>
          <w:rFonts w:ascii="Arial" w:eastAsia="Times New Roman" w:hAnsi="Arial" w:cs="Arial"/>
          <w:b/>
          <w:bCs/>
          <w:color w:val="00000A"/>
          <w:lang w:eastAsia="es-ES"/>
        </w:rPr>
        <w:t xml:space="preserve">SÉPTIMA. </w:t>
      </w:r>
      <w:r w:rsidR="00716D37" w:rsidRPr="00B71AF8">
        <w:rPr>
          <w:rFonts w:ascii="Arial" w:eastAsia="Times New Roman" w:hAnsi="Arial" w:cs="Arial"/>
          <w:b/>
          <w:bCs/>
          <w:color w:val="00000A"/>
          <w:lang w:eastAsia="es-ES"/>
        </w:rPr>
        <w:t>–</w:t>
      </w:r>
      <w:r w:rsidR="00716D37" w:rsidRPr="00B71AF8">
        <w:rPr>
          <w:rFonts w:ascii="Arial" w:eastAsia="Times New Roman" w:hAnsi="Arial" w:cs="Arial"/>
          <w:b/>
          <w:lang w:eastAsia="es-ES"/>
        </w:rPr>
        <w:t xml:space="preserve"> M</w:t>
      </w:r>
      <w:r w:rsidR="003D7BD0" w:rsidRPr="00B71AF8">
        <w:rPr>
          <w:rFonts w:ascii="Arial" w:eastAsia="Times New Roman" w:hAnsi="Arial" w:cs="Arial"/>
          <w:b/>
          <w:lang w:eastAsia="es-ES"/>
        </w:rPr>
        <w:t>ODIFICACION</w:t>
      </w:r>
    </w:p>
    <w:p w14:paraId="7793F12C" w14:textId="3A3137C0" w:rsidR="00716D37" w:rsidRPr="00B71AF8" w:rsidRDefault="00716D37" w:rsidP="00B71AF8">
      <w:pPr>
        <w:spacing w:before="200" w:line="288" w:lineRule="auto"/>
        <w:jc w:val="both"/>
        <w:rPr>
          <w:rFonts w:ascii="Arial" w:eastAsia="Times New Roman" w:hAnsi="Arial" w:cs="Arial"/>
          <w:lang w:eastAsia="es-ES"/>
        </w:rPr>
      </w:pPr>
      <w:r w:rsidRPr="00B71AF8">
        <w:rPr>
          <w:rFonts w:ascii="Arial" w:eastAsia="Times New Roman" w:hAnsi="Arial" w:cs="Arial"/>
          <w:lang w:eastAsia="es-ES"/>
        </w:rPr>
        <w:t>Las partes podrán modificar el presente Convenio en cualquier momento por acuerdo expreso de las partes firmantes. Estas modificaciones deberán constar por escrito, en forma de adenda de modificación del actual convenio que, en cualquier caso, deberán firmar todas las partes.</w:t>
      </w:r>
    </w:p>
    <w:p w14:paraId="16F707CA" w14:textId="77777777" w:rsidR="00FB6A48" w:rsidRPr="00B71AF8" w:rsidRDefault="00FB6A48" w:rsidP="00B71AF8">
      <w:pPr>
        <w:spacing w:before="120" w:after="120" w:line="288" w:lineRule="auto"/>
        <w:jc w:val="both"/>
        <w:rPr>
          <w:rFonts w:ascii="Arial" w:eastAsia="Times New Roman" w:hAnsi="Arial" w:cs="Arial"/>
          <w:color w:val="00000A"/>
          <w:lang w:eastAsia="es-ES"/>
        </w:rPr>
      </w:pPr>
    </w:p>
    <w:p w14:paraId="1DF285F5" w14:textId="6839E91D" w:rsidR="007107E7" w:rsidRPr="00B71AF8" w:rsidRDefault="009B21B3" w:rsidP="00B71AF8">
      <w:pPr>
        <w:spacing w:before="120" w:after="120" w:line="288" w:lineRule="auto"/>
        <w:jc w:val="both"/>
        <w:rPr>
          <w:rFonts w:ascii="Arial" w:eastAsia="Times New Roman" w:hAnsi="Arial" w:cs="Arial"/>
          <w:color w:val="00000A"/>
          <w:lang w:eastAsia="es-ES"/>
        </w:rPr>
      </w:pPr>
      <w:r w:rsidRPr="00B71AF8">
        <w:rPr>
          <w:rFonts w:ascii="Arial" w:eastAsia="Times New Roman" w:hAnsi="Arial" w:cs="Arial"/>
          <w:b/>
          <w:bCs/>
          <w:color w:val="00000A"/>
          <w:lang w:eastAsia="es-ES"/>
        </w:rPr>
        <w:t>OCTAVA. -</w:t>
      </w:r>
      <w:r w:rsidR="007107E7" w:rsidRPr="00B71AF8">
        <w:rPr>
          <w:rFonts w:ascii="Arial" w:eastAsia="Times New Roman" w:hAnsi="Arial" w:cs="Arial"/>
          <w:color w:val="00000A"/>
          <w:lang w:eastAsia="es-ES"/>
        </w:rPr>
        <w:t xml:space="preserve"> </w:t>
      </w:r>
      <w:r w:rsidR="007107E7" w:rsidRPr="00B71AF8">
        <w:rPr>
          <w:rFonts w:ascii="Arial" w:eastAsia="Times New Roman" w:hAnsi="Arial" w:cs="Arial"/>
          <w:b/>
          <w:bCs/>
          <w:color w:val="00000A"/>
          <w:lang w:eastAsia="es-ES"/>
        </w:rPr>
        <w:t>PROPIEDAD.</w:t>
      </w:r>
    </w:p>
    <w:p w14:paraId="78D94C8F" w14:textId="7611E772" w:rsidR="00561CD2" w:rsidRPr="00B71AF8" w:rsidRDefault="00561CD2" w:rsidP="00B71AF8">
      <w:pPr>
        <w:spacing w:before="120" w:after="120" w:line="288" w:lineRule="auto"/>
        <w:jc w:val="both"/>
        <w:rPr>
          <w:rFonts w:ascii="Arial" w:eastAsia="Times New Roman" w:hAnsi="Arial" w:cs="Arial"/>
          <w:color w:val="00000A"/>
          <w:lang w:eastAsia="es-ES"/>
        </w:rPr>
      </w:pPr>
      <w:r w:rsidRPr="00B71AF8">
        <w:rPr>
          <w:rFonts w:ascii="Arial" w:eastAsia="Times New Roman" w:hAnsi="Arial" w:cs="Arial"/>
          <w:color w:val="00000A"/>
          <w:lang w:eastAsia="es-ES"/>
        </w:rPr>
        <w:t xml:space="preserve">Las partes se comprometen a respetar lo recogido en las </w:t>
      </w:r>
      <w:r w:rsidRPr="00B71AF8">
        <w:rPr>
          <w:rFonts w:ascii="Arial" w:eastAsia="Times New Roman" w:hAnsi="Arial" w:cs="Arial"/>
          <w:i/>
          <w:color w:val="00000A"/>
          <w:lang w:eastAsia="es-ES"/>
        </w:rPr>
        <w:t>normas sobre ayudas de Estado, concretamente el apartado 2.2.28 y 29 de la Comunicación de la Comisión «Marco sobre ayudas estatales de investigación y desarrollo e innovación» (2014/C 198/01)</w:t>
      </w:r>
      <w:r w:rsidRPr="00B71AF8">
        <w:rPr>
          <w:rFonts w:ascii="Arial" w:eastAsia="Times New Roman" w:hAnsi="Arial" w:cs="Arial"/>
          <w:color w:val="00000A"/>
          <w:lang w:eastAsia="es-ES"/>
        </w:rPr>
        <w:t xml:space="preserve"> publicada en el DOUE el 27 de junio de 2014 con objeto de que esta financiación no sea considerada ayuda estatal indirecta a la empresa, debiéndose cumplir alguna de las siguientes condiciones: </w:t>
      </w:r>
    </w:p>
    <w:p w14:paraId="1300D59D" w14:textId="27E8FF1F" w:rsidR="00561CD2" w:rsidRPr="00B71AF8" w:rsidRDefault="00561CD2" w:rsidP="00B71AF8">
      <w:pPr>
        <w:spacing w:before="120" w:after="120" w:line="288" w:lineRule="auto"/>
        <w:jc w:val="both"/>
        <w:rPr>
          <w:rFonts w:ascii="Arial" w:eastAsia="Times New Roman" w:hAnsi="Arial" w:cs="Arial"/>
          <w:color w:val="00000A"/>
          <w:lang w:eastAsia="es-ES"/>
        </w:rPr>
      </w:pPr>
      <w:r w:rsidRPr="00B71AF8">
        <w:rPr>
          <w:rFonts w:ascii="Arial" w:eastAsia="Times New Roman" w:hAnsi="Arial" w:cs="Arial"/>
          <w:color w:val="00000A"/>
          <w:lang w:eastAsia="es-ES"/>
        </w:rPr>
        <w:t xml:space="preserve">- Se difundirá ampliamente los resultados de la colaboración que no generen derechos de propiedad intelectual (DPI), y todo DPI resultante del proyecto de investigación se cede íntegramente a la UPV </w:t>
      </w:r>
    </w:p>
    <w:p w14:paraId="4FBEB4DE" w14:textId="309001BC" w:rsidR="00561CD2" w:rsidRPr="00B71AF8" w:rsidRDefault="00561CD2" w:rsidP="00B71AF8">
      <w:pPr>
        <w:spacing w:before="120" w:after="120" w:line="288" w:lineRule="auto"/>
        <w:jc w:val="both"/>
        <w:rPr>
          <w:rFonts w:ascii="Arial" w:eastAsia="Times New Roman" w:hAnsi="Arial" w:cs="Arial"/>
          <w:color w:val="00000A"/>
          <w:lang w:eastAsia="es-ES"/>
        </w:rPr>
      </w:pPr>
      <w:r w:rsidRPr="00B71AF8">
        <w:rPr>
          <w:rFonts w:ascii="Arial" w:eastAsia="Times New Roman" w:hAnsi="Arial" w:cs="Arial"/>
          <w:color w:val="00000A"/>
          <w:lang w:eastAsia="es-ES"/>
        </w:rPr>
        <w:t>- Todo DPI resultante del proyecto, así como los correspondientes derechos de acceso, se atribuyen a la UPV y a la empresa, firmantes del presente Acuerdo de Colaboración de forma adecuada y en función de sus tareas, contribuciones e intereses respectivos.</w:t>
      </w:r>
    </w:p>
    <w:p w14:paraId="622D8D5A" w14:textId="576E6824" w:rsidR="00561CD2" w:rsidRPr="00B71AF8" w:rsidRDefault="00561CD2" w:rsidP="00B71AF8">
      <w:pPr>
        <w:spacing w:before="120" w:after="120" w:line="288" w:lineRule="auto"/>
        <w:jc w:val="both"/>
        <w:rPr>
          <w:rFonts w:ascii="Arial" w:eastAsia="Times New Roman" w:hAnsi="Arial" w:cs="Arial"/>
          <w:color w:val="00000A"/>
          <w:lang w:eastAsia="es-ES"/>
        </w:rPr>
      </w:pPr>
      <w:r w:rsidRPr="00B71AF8">
        <w:rPr>
          <w:rFonts w:ascii="Arial" w:eastAsia="Times New Roman" w:hAnsi="Arial" w:cs="Arial"/>
          <w:color w:val="00000A"/>
          <w:lang w:eastAsia="es-ES"/>
        </w:rPr>
        <w:t xml:space="preserve"> - La UPV recibe una compensación por parte de la empresa equivalente al precio de mercado de los derechos de propiedad industrial que resulten de los resultados del proyecto y que se asignen a la empresa , o a los que se asignen derechos de acceso a la empresas participante el importe absoluto del valor de toda contribución, tanto financiera como no financiera, de la empresa participante a los costes de las actividades de la investigación resultante de los DPI correspondientes, puede deducirse de esa compensación. En este caso, el órgano concedente de la subvención podrá determinar finalmente la posible consideración de ayuda estatal, aplicándose a tales efectos los porcentajes de financiación o régimen de intensidades previstos.</w:t>
      </w:r>
    </w:p>
    <w:p w14:paraId="5F189F6A" w14:textId="4EA8959A" w:rsidR="00561CD2" w:rsidRPr="00B71AF8" w:rsidRDefault="00561CD2" w:rsidP="00B71AF8">
      <w:pPr>
        <w:spacing w:before="120" w:after="120" w:line="288" w:lineRule="auto"/>
        <w:jc w:val="both"/>
        <w:rPr>
          <w:rFonts w:ascii="Arial" w:eastAsia="Times New Roman" w:hAnsi="Arial" w:cs="Arial"/>
          <w:color w:val="00000A"/>
          <w:lang w:eastAsia="es-ES"/>
        </w:rPr>
      </w:pPr>
    </w:p>
    <w:p w14:paraId="0BDDA3AC" w14:textId="19E6F279" w:rsidR="00C53BBB" w:rsidRPr="00B71AF8" w:rsidRDefault="007F2A0D" w:rsidP="00B71AF8">
      <w:pPr>
        <w:spacing w:before="120" w:after="120" w:line="288" w:lineRule="auto"/>
        <w:jc w:val="both"/>
        <w:rPr>
          <w:rFonts w:ascii="Arial" w:hAnsi="Arial" w:cs="Arial"/>
          <w:b/>
        </w:rPr>
      </w:pPr>
      <w:r w:rsidRPr="00B71AF8">
        <w:rPr>
          <w:rFonts w:ascii="Arial" w:hAnsi="Arial" w:cs="Arial"/>
          <w:b/>
        </w:rPr>
        <w:t>NOVENA. -</w:t>
      </w:r>
      <w:r w:rsidR="00C53BBB" w:rsidRPr="00B71AF8">
        <w:rPr>
          <w:rFonts w:ascii="Arial" w:hAnsi="Arial" w:cs="Arial"/>
          <w:b/>
        </w:rPr>
        <w:t xml:space="preserve"> CONFIDENCIALIDAD</w:t>
      </w:r>
    </w:p>
    <w:p w14:paraId="50DCB71B" w14:textId="049FF399" w:rsidR="00C53BBB" w:rsidRPr="00B71AF8" w:rsidRDefault="00904D4C" w:rsidP="00B71AF8">
      <w:pPr>
        <w:autoSpaceDE w:val="0"/>
        <w:autoSpaceDN w:val="0"/>
        <w:adjustRightInd w:val="0"/>
        <w:spacing w:after="0" w:line="288" w:lineRule="auto"/>
        <w:jc w:val="both"/>
        <w:rPr>
          <w:rFonts w:ascii="Arial" w:hAnsi="Arial" w:cs="Arial"/>
        </w:rPr>
      </w:pPr>
      <w:r w:rsidRPr="00B71AF8">
        <w:rPr>
          <w:rFonts w:ascii="Arial" w:hAnsi="Arial" w:cs="Arial"/>
        </w:rPr>
        <w:t xml:space="preserve">Cada una de las partes se compromete a no difundir, bajo ningún aspecto, la información científica o técnica perteneciente a la otra parte a la que haya podido tener acceso en el desarrollo del Proyecto objeto de este contrato, sin perjuicio de las obligaciones en materia de publicidad activa y derecho de acceso a la información pública previstas en la Ley 19/2013, de 9 de diciembre, de transparencia, acceso a la información pública y buen gobierno, y en la Ley </w:t>
      </w:r>
      <w:r w:rsidR="00EF79AF" w:rsidRPr="00B71AF8">
        <w:rPr>
          <w:rFonts w:ascii="Arial" w:hAnsi="Arial" w:cs="Arial"/>
        </w:rPr>
        <w:t>1/2022, de 13 de abril, de la Generalitat, de Transparencia y Buen Gobierno de la Comunitat Valenciana</w:t>
      </w:r>
      <w:r w:rsidR="00FD4F50">
        <w:rPr>
          <w:rFonts w:ascii="Arial" w:hAnsi="Arial" w:cs="Arial"/>
        </w:rPr>
        <w:t xml:space="preserve">, </w:t>
      </w:r>
      <w:r w:rsidR="00FD4F50">
        <w:rPr>
          <w:rFonts w:ascii="Arial" w:hAnsi="Arial" w:cs="Arial"/>
          <w:lang w:val="es-ES_tradnl"/>
        </w:rPr>
        <w:t xml:space="preserve">y </w:t>
      </w:r>
      <w:r w:rsidR="00FD4F50" w:rsidRPr="00B71AF8">
        <w:rPr>
          <w:rFonts w:ascii="Arial" w:hAnsi="Arial" w:cs="Arial"/>
          <w:lang w:val="es-ES_tradnl"/>
        </w:rPr>
        <w:t xml:space="preserve">en la Ley 2/2015, de 2 de abril, de la Generalitat, de Transparencia, Buen Gobierno y Participación Ciudadana de la Comunitat Valenciana, </w:t>
      </w:r>
      <w:r w:rsidR="00FD4F50">
        <w:rPr>
          <w:rFonts w:ascii="Arial" w:hAnsi="Arial" w:cs="Arial"/>
          <w:lang w:val="es-ES_tradnl"/>
        </w:rPr>
        <w:t>en aquellos preceptos que mantengan su vigencia</w:t>
      </w:r>
      <w:r w:rsidRPr="00B71AF8">
        <w:rPr>
          <w:rFonts w:ascii="Arial" w:hAnsi="Arial" w:cs="Arial"/>
        </w:rPr>
        <w:t>. No existirá obligación de confidencialidad cuando</w:t>
      </w:r>
      <w:r w:rsidR="00C53BBB" w:rsidRPr="00B71AF8">
        <w:rPr>
          <w:rFonts w:ascii="Arial" w:hAnsi="Arial" w:cs="Arial"/>
        </w:rPr>
        <w:t>:</w:t>
      </w:r>
    </w:p>
    <w:p w14:paraId="3E69546F" w14:textId="77777777" w:rsidR="00C53BBB" w:rsidRPr="00B71AF8" w:rsidRDefault="00C53BBB" w:rsidP="00B71AF8">
      <w:pPr>
        <w:pStyle w:val="Prrafodelista"/>
        <w:numPr>
          <w:ilvl w:val="0"/>
          <w:numId w:val="13"/>
        </w:numPr>
        <w:spacing w:before="120" w:after="120" w:line="288" w:lineRule="auto"/>
        <w:ind w:left="709" w:hanging="349"/>
        <w:contextualSpacing w:val="0"/>
        <w:jc w:val="both"/>
        <w:rPr>
          <w:rFonts w:ascii="Arial" w:hAnsi="Arial" w:cs="Arial"/>
        </w:rPr>
      </w:pPr>
      <w:r w:rsidRPr="00B71AF8">
        <w:rPr>
          <w:rFonts w:ascii="Arial" w:hAnsi="Arial" w:cs="Arial"/>
        </w:rPr>
        <w:t>La Parte receptora tenga evidencia de que conocía previamente la información recibida.</w:t>
      </w:r>
    </w:p>
    <w:p w14:paraId="69D9070E" w14:textId="77777777" w:rsidR="00C53BBB" w:rsidRPr="00B71AF8" w:rsidRDefault="00C53BBB" w:rsidP="00B71AF8">
      <w:pPr>
        <w:pStyle w:val="Prrafodelista"/>
        <w:numPr>
          <w:ilvl w:val="0"/>
          <w:numId w:val="13"/>
        </w:numPr>
        <w:spacing w:before="120" w:after="120" w:line="288" w:lineRule="auto"/>
        <w:ind w:left="709" w:hanging="349"/>
        <w:contextualSpacing w:val="0"/>
        <w:jc w:val="both"/>
        <w:rPr>
          <w:rFonts w:ascii="Arial" w:hAnsi="Arial" w:cs="Arial"/>
        </w:rPr>
      </w:pPr>
      <w:r w:rsidRPr="00B71AF8">
        <w:rPr>
          <w:rFonts w:ascii="Arial" w:hAnsi="Arial" w:cs="Arial"/>
        </w:rPr>
        <w:t>La información recibida sea de dominio público.</w:t>
      </w:r>
    </w:p>
    <w:p w14:paraId="45F09108" w14:textId="77777777" w:rsidR="00C53BBB" w:rsidRPr="00B71AF8" w:rsidRDefault="00C53BBB" w:rsidP="00B71AF8">
      <w:pPr>
        <w:pStyle w:val="Prrafodelista"/>
        <w:numPr>
          <w:ilvl w:val="0"/>
          <w:numId w:val="13"/>
        </w:numPr>
        <w:spacing w:before="120" w:after="120" w:line="288" w:lineRule="auto"/>
        <w:ind w:left="709" w:hanging="349"/>
        <w:contextualSpacing w:val="0"/>
        <w:jc w:val="both"/>
        <w:rPr>
          <w:rFonts w:ascii="Arial" w:hAnsi="Arial" w:cs="Arial"/>
        </w:rPr>
      </w:pPr>
      <w:r w:rsidRPr="00B71AF8">
        <w:rPr>
          <w:rFonts w:ascii="Arial" w:hAnsi="Arial" w:cs="Arial"/>
        </w:rPr>
        <w:t>La Parte receptora adquiriese esta información de un tercero sin compromiso de confidencialidad.</w:t>
      </w:r>
    </w:p>
    <w:p w14:paraId="38F8BDCB" w14:textId="77777777" w:rsidR="00C53BBB" w:rsidRPr="00B71AF8" w:rsidRDefault="00C53BBB" w:rsidP="00B71AF8">
      <w:pPr>
        <w:spacing w:before="120" w:after="120" w:line="288" w:lineRule="auto"/>
        <w:jc w:val="both"/>
        <w:rPr>
          <w:rFonts w:ascii="Arial" w:hAnsi="Arial" w:cs="Arial"/>
        </w:rPr>
      </w:pPr>
      <w:r w:rsidRPr="00B71AF8">
        <w:rPr>
          <w:rFonts w:ascii="Arial" w:hAnsi="Arial" w:cs="Arial"/>
        </w:rPr>
        <w:lastRenderedPageBreak/>
        <w:t>Las Partes se comprometen a que todo el personal de su entidad participante en el Proyecto conozca y observe el compromiso de confidencialidad regulado por esta cláusula, incluyendo en este compromiso el intercambio de información con subcontratistas o empresas de consultoría que intervengan en la gestión del proyecto.</w:t>
      </w:r>
    </w:p>
    <w:p w14:paraId="3995DF13" w14:textId="77777777" w:rsidR="00C53BBB" w:rsidRPr="00B71AF8" w:rsidRDefault="00C53BBB" w:rsidP="00B71AF8">
      <w:pPr>
        <w:spacing w:before="120" w:after="120" w:line="288" w:lineRule="auto"/>
        <w:jc w:val="both"/>
        <w:rPr>
          <w:rFonts w:ascii="Arial" w:hAnsi="Arial" w:cs="Arial"/>
        </w:rPr>
      </w:pPr>
      <w:r w:rsidRPr="00B71AF8">
        <w:rPr>
          <w:rFonts w:ascii="Arial" w:hAnsi="Arial" w:cs="Arial"/>
        </w:rPr>
        <w:t>Los datos e informes obtenidos durante la realización de los proyectos conjuntos, así como los resultados finales,</w:t>
      </w:r>
      <w:r w:rsidR="00FB6A48" w:rsidRPr="00B71AF8">
        <w:rPr>
          <w:rFonts w:ascii="Arial" w:hAnsi="Arial" w:cs="Arial"/>
        </w:rPr>
        <w:t xml:space="preserve"> tendrán carácter confidencial.</w:t>
      </w:r>
    </w:p>
    <w:p w14:paraId="459BBCEF" w14:textId="7E4AB9A0" w:rsidR="00AB7DB3" w:rsidRPr="00B71AF8" w:rsidRDefault="00C53BBB" w:rsidP="00B71AF8">
      <w:pPr>
        <w:spacing w:before="120" w:after="120" w:line="288" w:lineRule="auto"/>
        <w:jc w:val="both"/>
        <w:rPr>
          <w:rFonts w:ascii="Arial" w:hAnsi="Arial" w:cs="Arial"/>
        </w:rPr>
      </w:pPr>
      <w:r w:rsidRPr="00B71AF8">
        <w:rPr>
          <w:rFonts w:ascii="Arial" w:hAnsi="Arial" w:cs="Arial"/>
        </w:rPr>
        <w:t xml:space="preserve">Cuando una de las Partes desee utilizar los resultados parciales o finales, en parte o en su totalidad, que sean propiedad total o parcial de otra Parte, para su publicación como artículo, conferencia, etc. deberá solicitar la conformidad de la otra Parte por escrito, mediante carta certificada, correo electrónico con confirmación de entrega o por cualquier otro medio de comunicación fehaciente, dirigida al responsable de la misma en el seguimiento del </w:t>
      </w:r>
      <w:r w:rsidR="007220F2" w:rsidRPr="00B71AF8">
        <w:rPr>
          <w:rFonts w:ascii="Arial" w:hAnsi="Arial" w:cs="Arial"/>
        </w:rPr>
        <w:t>P</w:t>
      </w:r>
      <w:r w:rsidRPr="00B71AF8">
        <w:rPr>
          <w:rFonts w:ascii="Arial" w:hAnsi="Arial" w:cs="Arial"/>
        </w:rPr>
        <w:t>royecto, acompañada de un borrador de la publicación.</w:t>
      </w:r>
    </w:p>
    <w:p w14:paraId="02ABFF49" w14:textId="77777777" w:rsidR="007220F2" w:rsidRPr="00B71AF8" w:rsidRDefault="007220F2" w:rsidP="00B71AF8">
      <w:pPr>
        <w:suppressAutoHyphens/>
        <w:spacing w:before="120" w:after="120" w:line="288" w:lineRule="auto"/>
        <w:jc w:val="both"/>
        <w:rPr>
          <w:rFonts w:ascii="Arial" w:hAnsi="Arial" w:cs="Arial"/>
        </w:rPr>
      </w:pPr>
      <w:r w:rsidRPr="00B71AF8">
        <w:rPr>
          <w:rFonts w:ascii="Arial" w:hAnsi="Arial" w:cs="Arial"/>
        </w:rPr>
        <w:t>Tanto en publicaciones como en patentes, se respetará siempre la mención a los autores del trabajo; en estas últimas figurarán en calidad de inventores. En cualquiera de los casos de difusión de resultados se hará siempre referencia especial al Convenio</w:t>
      </w:r>
      <w:r w:rsidRPr="00B71AF8">
        <w:rPr>
          <w:rFonts w:ascii="Arial" w:hAnsi="Arial" w:cs="Arial"/>
          <w:color w:val="0000FF"/>
        </w:rPr>
        <w:t xml:space="preserve">. </w:t>
      </w:r>
      <w:r w:rsidRPr="00B71AF8">
        <w:rPr>
          <w:rFonts w:ascii="Arial" w:hAnsi="Arial" w:cs="Arial"/>
        </w:rPr>
        <w:t>No obstante, la utilización del nombre de la UPV con fines publicitarios, requerirá la autorización previa y expresa por escrito de los órganos competentes de la misma.</w:t>
      </w:r>
    </w:p>
    <w:p w14:paraId="1B6D3A8F" w14:textId="77777777" w:rsidR="00C53BBB" w:rsidRPr="00B71AF8" w:rsidRDefault="00C53BBB" w:rsidP="00B71AF8">
      <w:pPr>
        <w:spacing w:before="120" w:after="120" w:line="288" w:lineRule="auto"/>
        <w:jc w:val="both"/>
        <w:rPr>
          <w:rFonts w:ascii="Arial" w:hAnsi="Arial" w:cs="Arial"/>
        </w:rPr>
      </w:pPr>
    </w:p>
    <w:p w14:paraId="486C4BC7" w14:textId="2707F795" w:rsidR="00A20DF3" w:rsidRPr="00B71AF8" w:rsidRDefault="001D486F" w:rsidP="00B71AF8">
      <w:pPr>
        <w:spacing w:before="120" w:after="120" w:line="288" w:lineRule="auto"/>
        <w:jc w:val="both"/>
        <w:rPr>
          <w:rFonts w:ascii="Arial" w:eastAsia="Times New Roman" w:hAnsi="Arial" w:cs="Arial"/>
          <w:b/>
          <w:bCs/>
          <w:color w:val="00000A"/>
          <w:lang w:eastAsia="es-ES"/>
        </w:rPr>
      </w:pPr>
      <w:r w:rsidRPr="00B71AF8">
        <w:rPr>
          <w:rFonts w:ascii="Arial" w:eastAsia="Times New Roman" w:hAnsi="Arial" w:cs="Arial"/>
          <w:b/>
          <w:bCs/>
          <w:color w:val="00000A"/>
          <w:lang w:eastAsia="es-ES"/>
        </w:rPr>
        <w:t>DÉCIMA. -</w:t>
      </w:r>
      <w:r w:rsidR="00A20DF3" w:rsidRPr="00B71AF8">
        <w:rPr>
          <w:rFonts w:ascii="Arial" w:eastAsia="Times New Roman" w:hAnsi="Arial" w:cs="Arial"/>
          <w:b/>
          <w:bCs/>
          <w:color w:val="00000A"/>
          <w:lang w:eastAsia="es-ES"/>
        </w:rPr>
        <w:t xml:space="preserve"> PROTECCIÓN DE DATOS DE CARÁCTER PERSONAL.</w:t>
      </w:r>
    </w:p>
    <w:p w14:paraId="5175BA1A" w14:textId="381EE992" w:rsidR="001D486F" w:rsidRPr="00B71AF8" w:rsidRDefault="001D486F" w:rsidP="00B71AF8">
      <w:pPr>
        <w:pStyle w:val="Sangradetextonormal"/>
        <w:spacing w:line="288" w:lineRule="auto"/>
        <w:ind w:left="0"/>
        <w:jc w:val="both"/>
        <w:rPr>
          <w:rFonts w:ascii="Arial" w:hAnsi="Arial" w:cs="Arial"/>
          <w:lang w:val="es-ES_tradnl"/>
        </w:rPr>
      </w:pPr>
      <w:r w:rsidRPr="00B71AF8">
        <w:rPr>
          <w:rFonts w:ascii="Arial" w:hAnsi="Arial" w:cs="Arial"/>
          <w:lang w:val="es-ES_tradnl"/>
        </w:rPr>
        <w:t xml:space="preserve">Sin perjuicio de las obligaciones en materia de publicidad activa y derecho de acceso a la información pública previstas en la Ley 19/2013, de 9 de diciembre, de transparencia, acceso a la información pública y buen gobierno, y </w:t>
      </w:r>
      <w:r w:rsidR="00FD4F50" w:rsidRPr="008D7117">
        <w:rPr>
          <w:rFonts w:ascii="Arial" w:hAnsi="Arial" w:cs="Arial"/>
        </w:rPr>
        <w:t>Ley 1/2022, de 13 de abril, de la Generalitat, de Transparencia y Buen Gobierno de la Comunitat Valenciana</w:t>
      </w:r>
      <w:r w:rsidR="00FD4F50">
        <w:rPr>
          <w:rFonts w:ascii="Arial" w:hAnsi="Arial" w:cs="Arial"/>
        </w:rPr>
        <w:t xml:space="preserve">, </w:t>
      </w:r>
      <w:r w:rsidR="00FD4F50">
        <w:rPr>
          <w:rFonts w:ascii="Arial" w:hAnsi="Arial" w:cs="Arial"/>
          <w:lang w:val="es-ES_tradnl"/>
        </w:rPr>
        <w:t xml:space="preserve">y </w:t>
      </w:r>
      <w:r w:rsidRPr="00B71AF8">
        <w:rPr>
          <w:rFonts w:ascii="Arial" w:hAnsi="Arial" w:cs="Arial"/>
          <w:lang w:val="es-ES_tradnl"/>
        </w:rPr>
        <w:t xml:space="preserve">en la Ley 2/2015, de 2 de abril, de la Generalitat, de Transparencia, Buen Gobierno y Participación Ciudadana de la Comunitat Valenciana, </w:t>
      </w:r>
      <w:r w:rsidR="00FD4F50">
        <w:rPr>
          <w:rFonts w:ascii="Arial" w:hAnsi="Arial" w:cs="Arial"/>
          <w:lang w:val="es-ES_tradnl"/>
        </w:rPr>
        <w:t xml:space="preserve">en aquellos preceptos que mantengan su vigencia, </w:t>
      </w:r>
      <w:r w:rsidRPr="00B71AF8">
        <w:rPr>
          <w:rFonts w:ascii="Arial" w:hAnsi="Arial" w:cs="Arial"/>
          <w:lang w:val="es-ES_tradnl"/>
        </w:rPr>
        <w:t xml:space="preserve">las partes se comprometen a respetar la confidencialidad de la información que se suministren en la ejecución del presente Acuerdo. </w:t>
      </w:r>
    </w:p>
    <w:p w14:paraId="562EF2D2" w14:textId="77777777" w:rsidR="006317B5" w:rsidRDefault="006317B5" w:rsidP="00B71AF8">
      <w:pPr>
        <w:pStyle w:val="Sangradetextonormal"/>
        <w:spacing w:line="288" w:lineRule="auto"/>
        <w:ind w:left="0"/>
        <w:jc w:val="both"/>
        <w:rPr>
          <w:rFonts w:ascii="Arial" w:hAnsi="Arial" w:cs="Arial"/>
          <w:lang w:val="es-ES_tradnl"/>
        </w:rPr>
      </w:pPr>
    </w:p>
    <w:p w14:paraId="6ED23BAF" w14:textId="3C799355" w:rsidR="006317B5" w:rsidRDefault="006317B5" w:rsidP="00B71AF8">
      <w:pPr>
        <w:pStyle w:val="Sangradetextonormal"/>
        <w:spacing w:line="288" w:lineRule="auto"/>
        <w:ind w:left="0"/>
        <w:jc w:val="both"/>
        <w:rPr>
          <w:rFonts w:ascii="Arial" w:hAnsi="Arial" w:cs="Arial"/>
          <w:lang w:val="es-ES_tradnl"/>
        </w:rPr>
      </w:pPr>
      <w:r w:rsidRPr="006317B5">
        <w:rPr>
          <w:rFonts w:ascii="Arial" w:hAnsi="Arial" w:cs="Arial"/>
          <w:lang w:val="es-ES_tradnl"/>
        </w:rPr>
        <w:t>Asimismo, las partes se obligan expresamente a cumplir los principios, disposiciones y medidas de seguridad previstos en el Reglamento General de Protección de Datos UE 2016/679 y la Ley Orgánica 3/2018, de 5 de diciembre, de Protección de Datos Personales y garantía de los derechos, en todas las actuaciones que se realicen en ejecución del presente convenio. Y en especial, las partes velarán por el cumplimiento de las previsiones contenidas en el Real Decreto 311/2022, de 3 de mayo, por el que se regula el Esquema Nacional de Seguridad en el ámbito de la Administración Electrónica.</w:t>
      </w:r>
    </w:p>
    <w:p w14:paraId="08600D64" w14:textId="77777777" w:rsidR="006317B5" w:rsidRDefault="006317B5" w:rsidP="00B71AF8">
      <w:pPr>
        <w:pStyle w:val="Sangradetextonormal"/>
        <w:spacing w:line="288" w:lineRule="auto"/>
        <w:ind w:left="0"/>
        <w:jc w:val="both"/>
        <w:rPr>
          <w:rFonts w:ascii="Arial" w:hAnsi="Arial" w:cs="Arial"/>
          <w:lang w:val="es-ES_tradnl"/>
        </w:rPr>
      </w:pPr>
    </w:p>
    <w:p w14:paraId="1489F533" w14:textId="0779DC08" w:rsidR="001D486F" w:rsidRPr="00B71AF8" w:rsidRDefault="001D486F" w:rsidP="00B71AF8">
      <w:pPr>
        <w:pStyle w:val="Sangradetextonormal"/>
        <w:spacing w:line="288" w:lineRule="auto"/>
        <w:ind w:left="0"/>
        <w:jc w:val="both"/>
        <w:rPr>
          <w:rFonts w:ascii="Arial" w:hAnsi="Arial" w:cs="Arial"/>
          <w:lang w:val="es-ES_tradnl"/>
        </w:rPr>
      </w:pPr>
      <w:r w:rsidRPr="00B71AF8">
        <w:rPr>
          <w:rFonts w:ascii="Arial" w:hAnsi="Arial" w:cs="Arial"/>
          <w:lang w:val="es-ES_tradnl"/>
        </w:rPr>
        <w:t xml:space="preserve">En el caso de que una de las partes esté ubicada en un país que pueda ofrecer, conforme a su legislación, un nivel de protección no equiparable al español, las partes se obligan a respetar en todo momento la normativa española en esta materia y se aplicarán en todo </w:t>
      </w:r>
      <w:r w:rsidRPr="00B71AF8">
        <w:rPr>
          <w:rFonts w:ascii="Arial" w:hAnsi="Arial" w:cs="Arial"/>
          <w:lang w:val="es-ES_tradnl"/>
        </w:rPr>
        <w:lastRenderedPageBreak/>
        <w:t>momento las medidas de seguridad correspondientes para garantizar la seguridad de sus datos.</w:t>
      </w:r>
    </w:p>
    <w:p w14:paraId="2421C617" w14:textId="77777777" w:rsidR="00B71AF8" w:rsidRPr="00B71AF8" w:rsidRDefault="00B71AF8" w:rsidP="00B71AF8">
      <w:pPr>
        <w:pStyle w:val="Sangradetextonormal"/>
        <w:spacing w:line="288" w:lineRule="auto"/>
        <w:ind w:left="0"/>
        <w:jc w:val="both"/>
        <w:rPr>
          <w:rFonts w:ascii="Arial" w:hAnsi="Arial" w:cs="Arial"/>
          <w:lang w:val="es-ES_tradnl"/>
        </w:rPr>
      </w:pPr>
    </w:p>
    <w:p w14:paraId="6A728F5D" w14:textId="6E0E3518" w:rsidR="002031BD" w:rsidRPr="00B71AF8" w:rsidRDefault="007A6675" w:rsidP="00B71AF8">
      <w:pPr>
        <w:spacing w:before="120" w:after="120" w:line="288" w:lineRule="auto"/>
        <w:jc w:val="both"/>
        <w:rPr>
          <w:rFonts w:ascii="Arial" w:eastAsia="Times New Roman" w:hAnsi="Arial" w:cs="Arial"/>
          <w:b/>
          <w:bCs/>
          <w:color w:val="00000A"/>
          <w:lang w:eastAsia="es-ES"/>
        </w:rPr>
      </w:pPr>
      <w:r w:rsidRPr="00B71AF8">
        <w:rPr>
          <w:rFonts w:ascii="Arial" w:eastAsia="Times New Roman" w:hAnsi="Arial" w:cs="Arial"/>
          <w:b/>
          <w:bCs/>
          <w:color w:val="00000A"/>
          <w:lang w:eastAsia="es-ES"/>
        </w:rPr>
        <w:t>UNDÉCIMA. -</w:t>
      </w:r>
      <w:r w:rsidR="00A20DF3" w:rsidRPr="00B71AF8">
        <w:rPr>
          <w:rFonts w:ascii="Arial" w:eastAsia="Times New Roman" w:hAnsi="Arial" w:cs="Arial"/>
          <w:b/>
          <w:bCs/>
          <w:color w:val="00000A"/>
          <w:lang w:eastAsia="es-ES"/>
        </w:rPr>
        <w:t xml:space="preserve"> </w:t>
      </w:r>
      <w:r w:rsidR="007107E7" w:rsidRPr="00B71AF8">
        <w:rPr>
          <w:rFonts w:ascii="Arial" w:eastAsia="Times New Roman" w:hAnsi="Arial" w:cs="Arial"/>
          <w:b/>
          <w:bCs/>
          <w:color w:val="00000A"/>
          <w:lang w:eastAsia="es-ES"/>
        </w:rPr>
        <w:t xml:space="preserve">CAUSAS DE </w:t>
      </w:r>
      <w:r w:rsidRPr="00B71AF8">
        <w:rPr>
          <w:rFonts w:ascii="Arial" w:eastAsia="Times New Roman" w:hAnsi="Arial" w:cs="Arial"/>
          <w:b/>
          <w:bCs/>
          <w:color w:val="00000A"/>
          <w:lang w:eastAsia="es-ES"/>
        </w:rPr>
        <w:t xml:space="preserve">RESOLUCION </w:t>
      </w:r>
    </w:p>
    <w:p w14:paraId="41CF4EE1" w14:textId="257714E5" w:rsidR="007A6675" w:rsidRPr="00B71AF8" w:rsidRDefault="007A6675" w:rsidP="00B71AF8">
      <w:pPr>
        <w:spacing w:before="200" w:line="288" w:lineRule="auto"/>
        <w:jc w:val="both"/>
        <w:rPr>
          <w:rFonts w:ascii="Arial" w:eastAsia="Times New Roman" w:hAnsi="Arial" w:cs="Arial"/>
          <w:lang w:eastAsia="es-ES"/>
        </w:rPr>
      </w:pPr>
      <w:r w:rsidRPr="00B71AF8">
        <w:rPr>
          <w:rFonts w:ascii="Arial" w:eastAsia="Times New Roman" w:hAnsi="Arial" w:cs="Arial"/>
          <w:lang w:eastAsia="es-ES"/>
        </w:rPr>
        <w:t>El presente Convenio podrá resolverse por las siguientes causas:</w:t>
      </w:r>
    </w:p>
    <w:p w14:paraId="4911F810" w14:textId="77777777" w:rsidR="007A6675" w:rsidRPr="00B71AF8" w:rsidRDefault="007A6675" w:rsidP="00B71AF8">
      <w:pPr>
        <w:spacing w:before="200" w:line="288" w:lineRule="auto"/>
        <w:jc w:val="both"/>
        <w:rPr>
          <w:rFonts w:ascii="Arial" w:eastAsia="Times New Roman" w:hAnsi="Arial" w:cs="Arial"/>
          <w:lang w:eastAsia="es-ES"/>
        </w:rPr>
      </w:pPr>
      <w:r w:rsidRPr="00B71AF8">
        <w:rPr>
          <w:rFonts w:ascii="Arial" w:eastAsia="Times New Roman" w:hAnsi="Arial" w:cs="Arial"/>
          <w:lang w:eastAsia="es-ES"/>
        </w:rPr>
        <w:t>1.- Por mutuo acuerdo de las partes.</w:t>
      </w:r>
    </w:p>
    <w:p w14:paraId="51664DFC" w14:textId="77777777" w:rsidR="007A6675" w:rsidRPr="00B71AF8" w:rsidRDefault="007A6675" w:rsidP="00B71AF8">
      <w:pPr>
        <w:spacing w:before="200" w:line="288" w:lineRule="auto"/>
        <w:jc w:val="both"/>
        <w:rPr>
          <w:rFonts w:ascii="Arial" w:eastAsia="Times New Roman" w:hAnsi="Arial" w:cs="Arial"/>
          <w:lang w:eastAsia="es-ES"/>
        </w:rPr>
      </w:pPr>
      <w:r w:rsidRPr="00B71AF8">
        <w:rPr>
          <w:rFonts w:ascii="Arial" w:eastAsia="Times New Roman" w:hAnsi="Arial" w:cs="Arial"/>
          <w:lang w:eastAsia="es-ES"/>
        </w:rPr>
        <w:t>2.- Por expiración del plazo de duración inicial o, en su caso, de sus prórrogas.</w:t>
      </w:r>
    </w:p>
    <w:p w14:paraId="5CCAA405" w14:textId="77777777" w:rsidR="007A6675" w:rsidRPr="00B71AF8" w:rsidRDefault="007A6675" w:rsidP="00B71AF8">
      <w:pPr>
        <w:spacing w:before="200" w:line="288" w:lineRule="auto"/>
        <w:jc w:val="both"/>
        <w:rPr>
          <w:rFonts w:ascii="Arial" w:eastAsia="Times New Roman" w:hAnsi="Arial" w:cs="Arial"/>
          <w:lang w:eastAsia="es-ES"/>
        </w:rPr>
      </w:pPr>
      <w:r w:rsidRPr="00B71AF8">
        <w:rPr>
          <w:rFonts w:ascii="Arial" w:eastAsia="Times New Roman" w:hAnsi="Arial" w:cs="Arial"/>
          <w:lang w:eastAsia="es-ES"/>
        </w:rPr>
        <w:t xml:space="preserve">3.- Por incumplimiento de las obligaciones pactadas o por haber infringido el deber de lealtad. </w:t>
      </w:r>
    </w:p>
    <w:p w14:paraId="65034E19" w14:textId="77777777" w:rsidR="007A6675" w:rsidRPr="00B71AF8" w:rsidRDefault="007A6675" w:rsidP="00B71AF8">
      <w:pPr>
        <w:spacing w:before="200" w:line="288" w:lineRule="auto"/>
        <w:jc w:val="both"/>
        <w:rPr>
          <w:rFonts w:ascii="Arial" w:eastAsia="Times New Roman" w:hAnsi="Arial" w:cs="Arial"/>
          <w:lang w:eastAsia="es-ES"/>
        </w:rPr>
      </w:pPr>
      <w:r w:rsidRPr="00B71AF8">
        <w:rPr>
          <w:rFonts w:ascii="Arial" w:eastAsia="Times New Roman" w:hAnsi="Arial" w:cs="Arial"/>
          <w:lang w:eastAsia="es-ES"/>
        </w:rPr>
        <w:t>4.- Por decisión unilateral de una de las partes mediante comunicación expresa por escrito a la otra parte con una antelación de un mes a la fecha en que vaya a darlo por concluido.</w:t>
      </w:r>
    </w:p>
    <w:p w14:paraId="4AD7FFB4" w14:textId="77777777" w:rsidR="007A6675" w:rsidRPr="00B71AF8" w:rsidRDefault="007A6675" w:rsidP="00B71AF8">
      <w:pPr>
        <w:spacing w:line="288" w:lineRule="auto"/>
        <w:ind w:left="284" w:hanging="284"/>
        <w:jc w:val="both"/>
        <w:rPr>
          <w:rFonts w:ascii="Arial" w:hAnsi="Arial" w:cs="Arial"/>
        </w:rPr>
      </w:pPr>
      <w:r w:rsidRPr="00B71AF8">
        <w:rPr>
          <w:rFonts w:ascii="Arial" w:hAnsi="Arial" w:cs="Arial"/>
        </w:rPr>
        <w:t>5.- Por decisión judicial declaratoria de la nulidad de este convenio.</w:t>
      </w:r>
    </w:p>
    <w:p w14:paraId="5B798870" w14:textId="64E62E89" w:rsidR="007A6675" w:rsidRPr="00B71AF8" w:rsidRDefault="007A6675" w:rsidP="00B71AF8">
      <w:pPr>
        <w:spacing w:line="288" w:lineRule="auto"/>
        <w:ind w:left="284" w:hanging="284"/>
        <w:jc w:val="both"/>
        <w:rPr>
          <w:rFonts w:ascii="Arial" w:hAnsi="Arial" w:cs="Arial"/>
        </w:rPr>
      </w:pPr>
      <w:r w:rsidRPr="00B71AF8">
        <w:rPr>
          <w:rFonts w:ascii="Arial" w:hAnsi="Arial" w:cs="Arial"/>
        </w:rPr>
        <w:t>6.- Por cualquier otra causa distinta de las anteriores prevista en este Convenio o en la normativa vigente.</w:t>
      </w:r>
    </w:p>
    <w:p w14:paraId="201E7B91" w14:textId="51B1D3BE" w:rsidR="00B71AF8" w:rsidRPr="00B71AF8" w:rsidRDefault="00B71AF8" w:rsidP="00B71AF8">
      <w:pPr>
        <w:spacing w:before="200" w:line="288" w:lineRule="auto"/>
        <w:jc w:val="both"/>
        <w:rPr>
          <w:rFonts w:ascii="Arial" w:eastAsia="Times New Roman" w:hAnsi="Arial" w:cs="Arial"/>
          <w:lang w:eastAsia="es-ES"/>
        </w:rPr>
      </w:pPr>
      <w:r w:rsidRPr="004B71D4">
        <w:rPr>
          <w:rFonts w:ascii="Arial" w:eastAsia="Times New Roman" w:hAnsi="Arial" w:cs="Arial"/>
          <w:lang w:eastAsia="es-ES"/>
        </w:rPr>
        <w:t>En cualquier caso, la resolución del presente Convenio no implicará la automática resolución de las actuaciones específicas de colaboración vigentes, sino que deberá garantizarse la finalización de las actividades convenidas al amparo del mismo.</w:t>
      </w:r>
    </w:p>
    <w:p w14:paraId="708AFFA4" w14:textId="3EB919D3" w:rsidR="00FB6A48" w:rsidRPr="00B71AF8" w:rsidRDefault="00FB6A48" w:rsidP="00B71AF8">
      <w:pPr>
        <w:spacing w:before="120" w:after="120" w:line="288" w:lineRule="auto"/>
        <w:jc w:val="both"/>
        <w:rPr>
          <w:rFonts w:ascii="Arial" w:eastAsia="Times New Roman" w:hAnsi="Arial" w:cs="Arial"/>
          <w:bCs/>
          <w:color w:val="00000A"/>
          <w:lang w:eastAsia="es-ES"/>
        </w:rPr>
      </w:pPr>
    </w:p>
    <w:p w14:paraId="1F7E3715" w14:textId="79794B05" w:rsidR="007107E7" w:rsidRPr="00B71AF8" w:rsidRDefault="007F2A0D" w:rsidP="00B71AF8">
      <w:pPr>
        <w:spacing w:before="120" w:after="120" w:line="288" w:lineRule="auto"/>
        <w:jc w:val="both"/>
        <w:rPr>
          <w:rFonts w:ascii="Arial" w:eastAsia="Times New Roman" w:hAnsi="Arial" w:cs="Arial"/>
          <w:b/>
          <w:bCs/>
          <w:color w:val="00000A"/>
          <w:lang w:eastAsia="es-ES"/>
        </w:rPr>
      </w:pPr>
      <w:r w:rsidRPr="00B71AF8">
        <w:rPr>
          <w:rFonts w:ascii="Arial" w:eastAsia="Times New Roman" w:hAnsi="Arial" w:cs="Arial"/>
          <w:b/>
          <w:bCs/>
          <w:color w:val="00000A"/>
          <w:lang w:eastAsia="es-ES"/>
        </w:rPr>
        <w:t>DUODÉCIMA. -</w:t>
      </w:r>
      <w:r w:rsidR="007107E7" w:rsidRPr="00B71AF8">
        <w:rPr>
          <w:rFonts w:ascii="Arial" w:eastAsia="Times New Roman" w:hAnsi="Arial" w:cs="Arial"/>
          <w:b/>
          <w:bCs/>
          <w:color w:val="00000A"/>
          <w:lang w:eastAsia="es-ES"/>
        </w:rPr>
        <w:t xml:space="preserve"> DISCREPANCIAS.</w:t>
      </w:r>
    </w:p>
    <w:p w14:paraId="75865ADC" w14:textId="07F33A65" w:rsidR="007A6675" w:rsidRPr="00B71AF8" w:rsidRDefault="007F2A0D" w:rsidP="00B71AF8">
      <w:pPr>
        <w:spacing w:before="200" w:line="288" w:lineRule="auto"/>
        <w:jc w:val="both"/>
        <w:rPr>
          <w:rFonts w:ascii="Arial" w:eastAsia="Times New Roman" w:hAnsi="Arial" w:cs="Arial"/>
          <w:lang w:eastAsia="es-ES"/>
        </w:rPr>
      </w:pPr>
      <w:r w:rsidRPr="00B71AF8">
        <w:rPr>
          <w:rFonts w:ascii="Arial" w:eastAsia="Times New Roman" w:hAnsi="Arial" w:cs="Arial"/>
          <w:lang w:eastAsia="es-ES"/>
        </w:rPr>
        <w:t>Las partes</w:t>
      </w:r>
      <w:r w:rsidR="007A6675" w:rsidRPr="00B71AF8">
        <w:rPr>
          <w:rFonts w:ascii="Arial" w:eastAsia="Times New Roman" w:hAnsi="Arial" w:cs="Arial"/>
          <w:lang w:eastAsia="es-ES"/>
        </w:rPr>
        <w:t xml:space="preserve"> se comprometen a resolver de manera amistosa, en el seno de la Comisión de Seguimiento, cualquier desacuerdo que pudiera surgir en el desarrollo del presente convenio, bien entendiendo que con anterioridad se aplicarán los criterios de buena fe y voluntad de llegar a acuerdos.</w:t>
      </w:r>
    </w:p>
    <w:p w14:paraId="30AE91DA" w14:textId="77777777" w:rsidR="00F833F2" w:rsidRPr="007A6675" w:rsidRDefault="00F833F2" w:rsidP="00F833F2">
      <w:pPr>
        <w:spacing w:before="200"/>
        <w:jc w:val="both"/>
        <w:rPr>
          <w:rFonts w:ascii="Arial" w:eastAsia="Times New Roman" w:hAnsi="Arial" w:cs="Arial"/>
          <w:lang w:eastAsia="es-ES"/>
        </w:rPr>
      </w:pPr>
      <w:r w:rsidRPr="007A6675">
        <w:rPr>
          <w:rFonts w:ascii="Arial" w:eastAsia="Times New Roman" w:hAnsi="Arial" w:cs="Arial"/>
          <w:lang w:eastAsia="es-ES"/>
        </w:rPr>
        <w:t>Si no se alcanzase dicho acuerdo las posibles controversias serán de conocimiento y competencia de</w:t>
      </w:r>
      <w:r>
        <w:rPr>
          <w:rFonts w:ascii="Arial" w:eastAsia="Times New Roman" w:hAnsi="Arial" w:cs="Arial"/>
          <w:lang w:eastAsia="es-ES"/>
        </w:rPr>
        <w:t xml:space="preserve"> l</w:t>
      </w:r>
      <w:r w:rsidRPr="00AC0093">
        <w:rPr>
          <w:rFonts w:ascii="Arial" w:eastAsia="Times New Roman" w:hAnsi="Arial" w:cs="Arial"/>
          <w:lang w:eastAsia="es-ES"/>
        </w:rPr>
        <w:t>os Tribunales de València, con renuncia a su propio fuero</w:t>
      </w:r>
      <w:r>
        <w:rPr>
          <w:rFonts w:ascii="Arial" w:eastAsia="Times New Roman" w:hAnsi="Arial" w:cs="Arial"/>
          <w:lang w:eastAsia="es-ES"/>
        </w:rPr>
        <w:t xml:space="preserve">. </w:t>
      </w:r>
      <w:r w:rsidRPr="007A6675">
        <w:rPr>
          <w:rFonts w:ascii="Arial" w:eastAsia="Times New Roman" w:hAnsi="Arial" w:cs="Arial"/>
          <w:lang w:eastAsia="es-ES"/>
        </w:rPr>
        <w:t xml:space="preserve"> </w:t>
      </w:r>
    </w:p>
    <w:p w14:paraId="395F5486" w14:textId="77777777" w:rsidR="00F833F2" w:rsidRPr="007A6675" w:rsidRDefault="00F833F2" w:rsidP="00F833F2">
      <w:pPr>
        <w:spacing w:before="200" w:after="240"/>
        <w:jc w:val="both"/>
        <w:rPr>
          <w:rFonts w:ascii="Arial" w:eastAsia="Times New Roman" w:hAnsi="Arial" w:cs="Arial"/>
          <w:lang w:eastAsia="es-ES"/>
        </w:rPr>
      </w:pPr>
      <w:r w:rsidRPr="007A6675">
        <w:rPr>
          <w:rFonts w:ascii="Arial" w:eastAsia="Times New Roman" w:hAnsi="Arial" w:cs="Arial"/>
          <w:lang w:eastAsia="es-ES"/>
        </w:rPr>
        <w:t xml:space="preserve">Y en prueba de conformidad de cuanto antecede, firman por duplicado el presente documento, en el lugar y fecha </w:t>
      </w:r>
      <w:r>
        <w:rPr>
          <w:rFonts w:ascii="Arial" w:eastAsia="Times New Roman" w:hAnsi="Arial" w:cs="Arial"/>
          <w:lang w:eastAsia="es-ES"/>
        </w:rPr>
        <w:t>de la firma</w:t>
      </w:r>
      <w:r w:rsidRPr="007A6675">
        <w:rPr>
          <w:rFonts w:ascii="Arial" w:eastAsia="Times New Roman" w:hAnsi="Arial" w:cs="Arial"/>
          <w:lang w:eastAsia="es-ES"/>
        </w:rPr>
        <w:t>.</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322"/>
      </w:tblGrid>
      <w:tr w:rsidR="007A6675" w:rsidRPr="00B71AF8" w14:paraId="01271D4C" w14:textId="77777777" w:rsidTr="006F5535">
        <w:trPr>
          <w:trHeight w:val="293"/>
        </w:trPr>
        <w:tc>
          <w:tcPr>
            <w:tcW w:w="4322" w:type="dxa"/>
          </w:tcPr>
          <w:p w14:paraId="2D9485DF" w14:textId="77777777" w:rsidR="007A6675" w:rsidRPr="00B71AF8" w:rsidRDefault="007A6675" w:rsidP="00B71AF8">
            <w:pPr>
              <w:spacing w:line="288" w:lineRule="auto"/>
              <w:jc w:val="both"/>
              <w:rPr>
                <w:rFonts w:ascii="Arial" w:eastAsia="Times New Roman" w:hAnsi="Arial" w:cs="Arial"/>
                <w:lang w:eastAsia="es-ES"/>
              </w:rPr>
            </w:pPr>
            <w:r w:rsidRPr="00B71AF8">
              <w:rPr>
                <w:rFonts w:ascii="Arial" w:eastAsia="Times New Roman" w:hAnsi="Arial" w:cs="Arial"/>
                <w:lang w:eastAsia="es-ES"/>
              </w:rPr>
              <w:t>Por la Universitat Politècnica de València</w:t>
            </w:r>
          </w:p>
        </w:tc>
        <w:tc>
          <w:tcPr>
            <w:tcW w:w="4322" w:type="dxa"/>
          </w:tcPr>
          <w:p w14:paraId="35E083A5" w14:textId="77777777" w:rsidR="007A6675" w:rsidRPr="00B71AF8" w:rsidRDefault="007A6675" w:rsidP="00B71AF8">
            <w:pPr>
              <w:spacing w:line="288" w:lineRule="auto"/>
              <w:jc w:val="both"/>
              <w:rPr>
                <w:rFonts w:ascii="Arial" w:eastAsia="Times New Roman" w:hAnsi="Arial" w:cs="Arial"/>
                <w:lang w:eastAsia="es-ES"/>
              </w:rPr>
            </w:pPr>
            <w:r w:rsidRPr="00B71AF8">
              <w:rPr>
                <w:rFonts w:ascii="Arial" w:eastAsia="Times New Roman" w:hAnsi="Arial" w:cs="Arial"/>
                <w:lang w:eastAsia="es-ES"/>
              </w:rPr>
              <w:t xml:space="preserve">Por </w:t>
            </w:r>
            <w:r w:rsidRPr="00B71AF8">
              <w:rPr>
                <w:rFonts w:ascii="Arial" w:hAnsi="Arial" w:cs="Arial"/>
                <w:highlight w:val="lightGray"/>
              </w:rPr>
              <w:t>[la _Entidad__]</w:t>
            </w:r>
          </w:p>
        </w:tc>
      </w:tr>
      <w:tr w:rsidR="007A6675" w:rsidRPr="00B71AF8" w14:paraId="0E2A8E26" w14:textId="77777777" w:rsidTr="006F5535">
        <w:trPr>
          <w:trHeight w:val="2098"/>
        </w:trPr>
        <w:tc>
          <w:tcPr>
            <w:tcW w:w="4322" w:type="dxa"/>
            <w:vAlign w:val="bottom"/>
          </w:tcPr>
          <w:p w14:paraId="549BA39B" w14:textId="77777777" w:rsidR="007A6675" w:rsidRPr="00B71AF8" w:rsidRDefault="007A6675" w:rsidP="00B71AF8">
            <w:pPr>
              <w:spacing w:before="120" w:line="288" w:lineRule="auto"/>
              <w:jc w:val="both"/>
              <w:rPr>
                <w:rFonts w:ascii="Arial" w:eastAsia="Times New Roman" w:hAnsi="Arial" w:cs="Arial"/>
                <w:lang w:eastAsia="es-ES"/>
              </w:rPr>
            </w:pPr>
            <w:r w:rsidRPr="00B71AF8">
              <w:rPr>
                <w:rFonts w:ascii="Arial" w:eastAsia="Times New Roman" w:hAnsi="Arial" w:cs="Arial"/>
                <w:lang w:eastAsia="es-ES"/>
              </w:rPr>
              <w:t xml:space="preserve">José Esteban Capilla Romá </w:t>
            </w:r>
          </w:p>
          <w:p w14:paraId="71E05796" w14:textId="77777777" w:rsidR="007A6675" w:rsidRPr="00B71AF8" w:rsidRDefault="007A6675" w:rsidP="00B71AF8">
            <w:pPr>
              <w:spacing w:before="120" w:line="288" w:lineRule="auto"/>
              <w:jc w:val="both"/>
              <w:rPr>
                <w:rFonts w:ascii="Arial" w:eastAsia="Times New Roman" w:hAnsi="Arial" w:cs="Arial"/>
                <w:lang w:eastAsia="es-ES"/>
              </w:rPr>
            </w:pPr>
            <w:r w:rsidRPr="00B71AF8">
              <w:rPr>
                <w:rFonts w:ascii="Arial" w:eastAsia="Times New Roman" w:hAnsi="Arial" w:cs="Arial"/>
                <w:lang w:eastAsia="es-ES"/>
              </w:rPr>
              <w:t xml:space="preserve">Rector </w:t>
            </w:r>
          </w:p>
        </w:tc>
        <w:tc>
          <w:tcPr>
            <w:tcW w:w="4322" w:type="dxa"/>
            <w:vAlign w:val="bottom"/>
          </w:tcPr>
          <w:p w14:paraId="468CF879" w14:textId="77777777" w:rsidR="007A6675" w:rsidRPr="00B71AF8" w:rsidRDefault="007A6675" w:rsidP="00B71AF8">
            <w:pPr>
              <w:spacing w:before="480" w:line="288" w:lineRule="auto"/>
              <w:jc w:val="both"/>
              <w:rPr>
                <w:rFonts w:ascii="Arial" w:hAnsi="Arial" w:cs="Arial"/>
                <w:highlight w:val="lightGray"/>
              </w:rPr>
            </w:pPr>
            <w:r w:rsidRPr="00B71AF8">
              <w:rPr>
                <w:rFonts w:ascii="Arial" w:hAnsi="Arial" w:cs="Arial"/>
                <w:highlight w:val="lightGray"/>
              </w:rPr>
              <w:t>[Nombre y Apellidos del representante]</w:t>
            </w:r>
          </w:p>
          <w:p w14:paraId="292511DA" w14:textId="77777777" w:rsidR="007A6675" w:rsidRPr="00B71AF8" w:rsidRDefault="007A6675" w:rsidP="00B71AF8">
            <w:pPr>
              <w:spacing w:before="120" w:line="288" w:lineRule="auto"/>
              <w:jc w:val="both"/>
              <w:rPr>
                <w:rFonts w:ascii="Arial" w:eastAsia="Times New Roman" w:hAnsi="Arial" w:cs="Arial"/>
                <w:lang w:eastAsia="es-ES"/>
              </w:rPr>
            </w:pPr>
            <w:r w:rsidRPr="00B71AF8">
              <w:rPr>
                <w:rFonts w:ascii="Arial" w:eastAsia="Times New Roman" w:hAnsi="Arial" w:cs="Arial"/>
                <w:lang w:eastAsia="es-ES"/>
              </w:rPr>
              <w:t>[</w:t>
            </w:r>
            <w:r w:rsidRPr="00B71AF8">
              <w:rPr>
                <w:rFonts w:ascii="Arial" w:hAnsi="Arial" w:cs="Arial"/>
                <w:highlight w:val="lightGray"/>
              </w:rPr>
              <w:t>Cargo]</w:t>
            </w:r>
          </w:p>
        </w:tc>
      </w:tr>
    </w:tbl>
    <w:p w14:paraId="7E7E2649" w14:textId="488FC684" w:rsidR="004B71D4" w:rsidRDefault="004B71D4" w:rsidP="00B71AF8">
      <w:pPr>
        <w:suppressAutoHyphens/>
        <w:spacing w:before="120" w:after="120" w:line="288" w:lineRule="auto"/>
        <w:jc w:val="both"/>
        <w:rPr>
          <w:rFonts w:ascii="Arial" w:hAnsi="Arial" w:cs="Arial"/>
        </w:rPr>
      </w:pPr>
      <w:bookmarkStart w:id="1" w:name="_GoBack"/>
      <w:bookmarkEnd w:id="1"/>
    </w:p>
    <w:p w14:paraId="4EBF8381" w14:textId="2424C5A1" w:rsidR="004B71D4" w:rsidRDefault="004B71D4" w:rsidP="00B71AF8">
      <w:pPr>
        <w:suppressAutoHyphens/>
        <w:spacing w:before="120" w:after="120" w:line="288" w:lineRule="auto"/>
        <w:jc w:val="both"/>
        <w:rPr>
          <w:rFonts w:ascii="Arial" w:hAnsi="Arial" w:cs="Arial"/>
        </w:rPr>
      </w:pPr>
    </w:p>
    <w:p w14:paraId="31BE7C31" w14:textId="77777777" w:rsidR="004B71D4" w:rsidRPr="00B71AF8" w:rsidRDefault="004B71D4" w:rsidP="00B71AF8">
      <w:pPr>
        <w:suppressAutoHyphens/>
        <w:spacing w:before="120" w:after="120" w:line="288" w:lineRule="auto"/>
        <w:jc w:val="both"/>
        <w:rPr>
          <w:rFonts w:ascii="Arial" w:hAnsi="Arial" w:cs="Arial"/>
        </w:rPr>
      </w:pPr>
    </w:p>
    <w:p w14:paraId="70A0FF4D" w14:textId="380DC745" w:rsidR="00716D37" w:rsidRPr="00B71AF8" w:rsidRDefault="00716D37" w:rsidP="00B71AF8">
      <w:pPr>
        <w:suppressAutoHyphens/>
        <w:spacing w:before="120" w:after="120" w:line="288" w:lineRule="auto"/>
        <w:jc w:val="center"/>
        <w:rPr>
          <w:rFonts w:ascii="Arial" w:hAnsi="Arial" w:cs="Arial"/>
          <w:b/>
          <w:bCs/>
        </w:rPr>
      </w:pPr>
      <w:r w:rsidRPr="00B71AF8">
        <w:rPr>
          <w:rFonts w:ascii="Arial" w:hAnsi="Arial" w:cs="Arial"/>
          <w:b/>
          <w:bCs/>
        </w:rPr>
        <w:t>ANEXO</w:t>
      </w:r>
    </w:p>
    <w:p w14:paraId="36F914CC" w14:textId="6B246492" w:rsidR="00716D37" w:rsidRPr="00B71AF8" w:rsidRDefault="00716D37" w:rsidP="00B71AF8">
      <w:pPr>
        <w:suppressAutoHyphens/>
        <w:spacing w:before="120" w:after="120" w:line="288" w:lineRule="auto"/>
        <w:jc w:val="both"/>
        <w:rPr>
          <w:rFonts w:ascii="Arial" w:eastAsia="Times New Roman" w:hAnsi="Arial" w:cs="Arial"/>
          <w:b/>
          <w:bCs/>
          <w:color w:val="000000"/>
          <w:lang w:eastAsia="es-ES"/>
        </w:rPr>
      </w:pPr>
    </w:p>
    <w:p w14:paraId="4BB73CB5" w14:textId="4FA0BB8D" w:rsidR="008717A8" w:rsidRPr="00B71AF8" w:rsidRDefault="008717A8" w:rsidP="00B71AF8">
      <w:pPr>
        <w:suppressAutoHyphens/>
        <w:spacing w:before="120" w:after="120" w:line="288" w:lineRule="auto"/>
        <w:jc w:val="both"/>
        <w:rPr>
          <w:rFonts w:ascii="Arial" w:eastAsia="Times New Roman" w:hAnsi="Arial" w:cs="Arial"/>
          <w:b/>
          <w:bCs/>
          <w:color w:val="000000"/>
          <w:lang w:eastAsia="es-ES"/>
        </w:rPr>
      </w:pPr>
      <w:r w:rsidRPr="00B71AF8">
        <w:rPr>
          <w:rFonts w:ascii="Arial" w:eastAsia="Times New Roman" w:hAnsi="Arial" w:cs="Arial"/>
          <w:b/>
          <w:bCs/>
          <w:color w:val="000000"/>
          <w:lang w:eastAsia="es-ES"/>
        </w:rPr>
        <w:t>OBJETO DEL PROYECTO</w:t>
      </w:r>
    </w:p>
    <w:p w14:paraId="29A0D8B8" w14:textId="1AA6DDCB" w:rsidR="008717A8" w:rsidRPr="00B71AF8" w:rsidRDefault="008717A8" w:rsidP="00B71AF8">
      <w:pPr>
        <w:suppressAutoHyphens/>
        <w:spacing w:before="120" w:after="120" w:line="288" w:lineRule="auto"/>
        <w:jc w:val="both"/>
        <w:rPr>
          <w:rFonts w:ascii="Arial" w:eastAsia="Times New Roman" w:hAnsi="Arial" w:cs="Arial"/>
          <w:b/>
          <w:bCs/>
          <w:color w:val="000000"/>
          <w:lang w:eastAsia="es-ES"/>
        </w:rPr>
      </w:pPr>
    </w:p>
    <w:p w14:paraId="0E978226" w14:textId="6568B7A1" w:rsidR="008717A8" w:rsidRPr="00B71AF8" w:rsidRDefault="008717A8" w:rsidP="00B71AF8">
      <w:pPr>
        <w:suppressAutoHyphens/>
        <w:spacing w:before="120" w:after="120" w:line="288" w:lineRule="auto"/>
        <w:jc w:val="both"/>
        <w:rPr>
          <w:rFonts w:ascii="Arial" w:eastAsia="Times New Roman" w:hAnsi="Arial" w:cs="Arial"/>
          <w:b/>
          <w:bCs/>
          <w:color w:val="000000"/>
          <w:lang w:eastAsia="es-ES"/>
        </w:rPr>
      </w:pPr>
    </w:p>
    <w:p w14:paraId="7D5994CB" w14:textId="70AE32DE" w:rsidR="008717A8" w:rsidRPr="00B71AF8" w:rsidRDefault="008717A8" w:rsidP="00B71AF8">
      <w:pPr>
        <w:suppressAutoHyphens/>
        <w:spacing w:before="120" w:after="120" w:line="288" w:lineRule="auto"/>
        <w:jc w:val="both"/>
        <w:rPr>
          <w:rFonts w:ascii="Arial" w:eastAsia="Times New Roman" w:hAnsi="Arial" w:cs="Arial"/>
          <w:b/>
          <w:bCs/>
          <w:color w:val="000000"/>
          <w:lang w:eastAsia="es-ES"/>
        </w:rPr>
      </w:pPr>
    </w:p>
    <w:p w14:paraId="65E26A0E" w14:textId="3A0B7B38" w:rsidR="008717A8" w:rsidRPr="00B71AF8" w:rsidRDefault="008717A8" w:rsidP="00B71AF8">
      <w:pPr>
        <w:suppressAutoHyphens/>
        <w:spacing w:before="120" w:after="120" w:line="288" w:lineRule="auto"/>
        <w:jc w:val="both"/>
        <w:rPr>
          <w:rFonts w:ascii="Arial" w:eastAsia="Times New Roman" w:hAnsi="Arial" w:cs="Arial"/>
          <w:b/>
          <w:bCs/>
          <w:color w:val="000000"/>
          <w:lang w:eastAsia="es-ES"/>
        </w:rPr>
      </w:pPr>
    </w:p>
    <w:p w14:paraId="6582EEE7" w14:textId="654AC65B" w:rsidR="008717A8" w:rsidRPr="00B71AF8" w:rsidRDefault="008717A8" w:rsidP="00B71AF8">
      <w:pPr>
        <w:suppressAutoHyphens/>
        <w:spacing w:before="120" w:after="120" w:line="288" w:lineRule="auto"/>
        <w:jc w:val="both"/>
        <w:rPr>
          <w:rFonts w:ascii="Arial" w:eastAsia="Times New Roman" w:hAnsi="Arial" w:cs="Arial"/>
          <w:b/>
          <w:bCs/>
          <w:color w:val="000000"/>
          <w:lang w:eastAsia="es-ES"/>
        </w:rPr>
      </w:pPr>
      <w:r w:rsidRPr="00B71AF8">
        <w:rPr>
          <w:rFonts w:ascii="Arial" w:eastAsia="Times New Roman" w:hAnsi="Arial" w:cs="Arial"/>
          <w:b/>
          <w:bCs/>
          <w:color w:val="000000"/>
          <w:lang w:eastAsia="es-ES"/>
        </w:rPr>
        <w:t>ALCANCE Y OPORTUNIDAD</w:t>
      </w:r>
    </w:p>
    <w:p w14:paraId="00A883EE" w14:textId="157586D5" w:rsidR="008717A8" w:rsidRPr="00B71AF8" w:rsidRDefault="008717A8" w:rsidP="00B71AF8">
      <w:pPr>
        <w:suppressAutoHyphens/>
        <w:spacing w:before="120" w:after="120" w:line="288" w:lineRule="auto"/>
        <w:jc w:val="both"/>
        <w:rPr>
          <w:rFonts w:ascii="Arial" w:eastAsia="Times New Roman" w:hAnsi="Arial" w:cs="Arial"/>
          <w:b/>
          <w:bCs/>
          <w:color w:val="000000"/>
          <w:lang w:eastAsia="es-ES"/>
        </w:rPr>
      </w:pPr>
    </w:p>
    <w:p w14:paraId="58C258B1" w14:textId="77777777" w:rsidR="008717A8" w:rsidRPr="00B71AF8" w:rsidRDefault="008717A8" w:rsidP="00B71AF8">
      <w:pPr>
        <w:suppressAutoHyphens/>
        <w:spacing w:before="120" w:after="120" w:line="288" w:lineRule="auto"/>
        <w:jc w:val="both"/>
        <w:rPr>
          <w:rFonts w:ascii="Arial" w:eastAsia="Times New Roman" w:hAnsi="Arial" w:cs="Arial"/>
          <w:b/>
          <w:bCs/>
          <w:color w:val="000000"/>
          <w:lang w:eastAsia="es-ES"/>
        </w:rPr>
      </w:pPr>
    </w:p>
    <w:p w14:paraId="507470F1" w14:textId="1E1DB148" w:rsidR="008717A8" w:rsidRPr="00B71AF8" w:rsidRDefault="008717A8" w:rsidP="00B71AF8">
      <w:pPr>
        <w:suppressAutoHyphens/>
        <w:spacing w:before="120" w:after="120" w:line="288" w:lineRule="auto"/>
        <w:jc w:val="both"/>
        <w:rPr>
          <w:rFonts w:ascii="Arial" w:eastAsia="Times New Roman" w:hAnsi="Arial" w:cs="Arial"/>
          <w:b/>
          <w:bCs/>
          <w:color w:val="000000"/>
          <w:lang w:eastAsia="es-ES"/>
        </w:rPr>
      </w:pPr>
    </w:p>
    <w:p w14:paraId="7426E7ED" w14:textId="102DA486" w:rsidR="008717A8" w:rsidRPr="00B71AF8" w:rsidRDefault="008717A8" w:rsidP="00B71AF8">
      <w:pPr>
        <w:suppressAutoHyphens/>
        <w:spacing w:before="120" w:after="120" w:line="288" w:lineRule="auto"/>
        <w:jc w:val="both"/>
        <w:rPr>
          <w:rFonts w:ascii="Arial" w:hAnsi="Arial" w:cs="Arial"/>
          <w:b/>
          <w:bCs/>
        </w:rPr>
      </w:pPr>
      <w:r w:rsidRPr="00B71AF8">
        <w:rPr>
          <w:rFonts w:ascii="Arial" w:hAnsi="Arial" w:cs="Arial"/>
          <w:b/>
          <w:bCs/>
        </w:rPr>
        <w:t xml:space="preserve">RECURSOS </w:t>
      </w:r>
    </w:p>
    <w:p w14:paraId="420D6CB7" w14:textId="18107FA0" w:rsidR="008717A8" w:rsidRPr="00B71AF8" w:rsidRDefault="008717A8" w:rsidP="00B71AF8">
      <w:pPr>
        <w:suppressAutoHyphens/>
        <w:spacing w:before="120" w:after="120" w:line="288" w:lineRule="auto"/>
        <w:jc w:val="both"/>
        <w:rPr>
          <w:rFonts w:ascii="Arial" w:hAnsi="Arial" w:cs="Arial"/>
          <w:b/>
          <w:bCs/>
        </w:rPr>
      </w:pPr>
    </w:p>
    <w:p w14:paraId="4BFCDA1E" w14:textId="3E488531" w:rsidR="008717A8" w:rsidRPr="00B71AF8" w:rsidRDefault="008717A8" w:rsidP="00B71AF8">
      <w:pPr>
        <w:suppressAutoHyphens/>
        <w:spacing w:before="120" w:after="120" w:line="288" w:lineRule="auto"/>
        <w:jc w:val="both"/>
        <w:rPr>
          <w:rFonts w:ascii="Arial" w:hAnsi="Arial" w:cs="Arial"/>
          <w:b/>
          <w:bCs/>
        </w:rPr>
      </w:pPr>
    </w:p>
    <w:p w14:paraId="7F2A8FE6" w14:textId="1EDF685D" w:rsidR="008717A8" w:rsidRPr="00B71AF8" w:rsidRDefault="008717A8" w:rsidP="00B71AF8">
      <w:pPr>
        <w:suppressAutoHyphens/>
        <w:spacing w:before="120" w:after="120" w:line="288" w:lineRule="auto"/>
        <w:jc w:val="both"/>
        <w:rPr>
          <w:rFonts w:ascii="Arial" w:hAnsi="Arial" w:cs="Arial"/>
          <w:b/>
          <w:bCs/>
        </w:rPr>
      </w:pPr>
    </w:p>
    <w:p w14:paraId="7BB36A5C" w14:textId="08A684EA" w:rsidR="008717A8" w:rsidRPr="00B71AF8" w:rsidRDefault="008717A8" w:rsidP="00B71AF8">
      <w:pPr>
        <w:suppressAutoHyphens/>
        <w:spacing w:before="120" w:after="120" w:line="288" w:lineRule="auto"/>
        <w:jc w:val="both"/>
        <w:rPr>
          <w:rFonts w:ascii="Arial" w:hAnsi="Arial" w:cs="Arial"/>
          <w:b/>
          <w:bCs/>
        </w:rPr>
      </w:pPr>
      <w:r w:rsidRPr="00B71AF8">
        <w:rPr>
          <w:rFonts w:ascii="Arial" w:hAnsi="Arial" w:cs="Arial"/>
          <w:b/>
          <w:bCs/>
        </w:rPr>
        <w:t>EQUIPO DE TRABAJO</w:t>
      </w:r>
    </w:p>
    <w:p w14:paraId="0643B839" w14:textId="32D16ACC" w:rsidR="008717A8" w:rsidRPr="00B71AF8" w:rsidRDefault="008717A8" w:rsidP="00B71AF8">
      <w:pPr>
        <w:suppressAutoHyphens/>
        <w:spacing w:before="120" w:after="120" w:line="288" w:lineRule="auto"/>
        <w:jc w:val="both"/>
        <w:rPr>
          <w:rFonts w:ascii="Arial" w:hAnsi="Arial" w:cs="Arial"/>
          <w:b/>
          <w:bCs/>
        </w:rPr>
      </w:pPr>
    </w:p>
    <w:p w14:paraId="26FAEE8D" w14:textId="77777777" w:rsidR="008717A8" w:rsidRPr="00B71AF8" w:rsidRDefault="008717A8" w:rsidP="00B71AF8">
      <w:pPr>
        <w:suppressAutoHyphens/>
        <w:spacing w:before="120" w:after="120" w:line="288" w:lineRule="auto"/>
        <w:jc w:val="both"/>
        <w:rPr>
          <w:rFonts w:ascii="Arial" w:hAnsi="Arial" w:cs="Arial"/>
          <w:b/>
          <w:bCs/>
        </w:rPr>
      </w:pPr>
    </w:p>
    <w:p w14:paraId="4850F9C9" w14:textId="658B652A" w:rsidR="008717A8" w:rsidRPr="00B71AF8" w:rsidRDefault="008717A8" w:rsidP="00B71AF8">
      <w:pPr>
        <w:suppressAutoHyphens/>
        <w:spacing w:before="120" w:after="120" w:line="288" w:lineRule="auto"/>
        <w:jc w:val="both"/>
        <w:rPr>
          <w:rFonts w:ascii="Arial" w:hAnsi="Arial" w:cs="Arial"/>
          <w:b/>
          <w:bCs/>
        </w:rPr>
      </w:pPr>
    </w:p>
    <w:p w14:paraId="2FB4F199" w14:textId="419F4060" w:rsidR="008717A8" w:rsidRPr="00B71AF8" w:rsidRDefault="008717A8" w:rsidP="00B71AF8">
      <w:pPr>
        <w:suppressAutoHyphens/>
        <w:spacing w:before="120" w:after="120" w:line="288" w:lineRule="auto"/>
        <w:jc w:val="both"/>
        <w:rPr>
          <w:rFonts w:ascii="Arial" w:hAnsi="Arial" w:cs="Arial"/>
          <w:b/>
          <w:bCs/>
        </w:rPr>
      </w:pPr>
      <w:r w:rsidRPr="00B71AF8">
        <w:rPr>
          <w:rFonts w:ascii="Arial" w:hAnsi="Arial" w:cs="Arial"/>
          <w:b/>
          <w:bCs/>
        </w:rPr>
        <w:t>PLAN DE TRABAJO</w:t>
      </w:r>
    </w:p>
    <w:p w14:paraId="1D79E961" w14:textId="039E53EB" w:rsidR="008717A8" w:rsidRPr="00B71AF8" w:rsidRDefault="008717A8" w:rsidP="00B71AF8">
      <w:pPr>
        <w:suppressAutoHyphens/>
        <w:spacing w:before="120" w:after="120" w:line="288" w:lineRule="auto"/>
        <w:jc w:val="both"/>
        <w:rPr>
          <w:rFonts w:ascii="Arial" w:hAnsi="Arial" w:cs="Arial"/>
          <w:b/>
          <w:bCs/>
        </w:rPr>
      </w:pPr>
    </w:p>
    <w:p w14:paraId="6C0616CA" w14:textId="77777777" w:rsidR="008717A8" w:rsidRPr="00B71AF8" w:rsidRDefault="008717A8" w:rsidP="00B71AF8">
      <w:pPr>
        <w:suppressAutoHyphens/>
        <w:spacing w:before="120" w:after="120" w:line="288" w:lineRule="auto"/>
        <w:jc w:val="both"/>
        <w:rPr>
          <w:rFonts w:ascii="Arial" w:hAnsi="Arial" w:cs="Arial"/>
          <w:b/>
          <w:bCs/>
        </w:rPr>
      </w:pPr>
    </w:p>
    <w:sectPr w:rsidR="008717A8" w:rsidRPr="00B71AF8" w:rsidSect="005A3B4A">
      <w:headerReference w:type="default" r:id="rId7"/>
      <w:footerReference w:type="default" r:id="rId8"/>
      <w:pgSz w:w="11906" w:h="16838" w:code="9"/>
      <w:pgMar w:top="1418" w:right="1418" w:bottom="1418" w:left="1418"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7CD254" w14:textId="77777777" w:rsidR="00056C1A" w:rsidRDefault="00056C1A" w:rsidP="00A858AF">
      <w:pPr>
        <w:spacing w:after="0" w:line="240" w:lineRule="auto"/>
      </w:pPr>
      <w:r>
        <w:separator/>
      </w:r>
    </w:p>
  </w:endnote>
  <w:endnote w:type="continuationSeparator" w:id="0">
    <w:p w14:paraId="68543126" w14:textId="77777777" w:rsidR="00056C1A" w:rsidRDefault="00056C1A" w:rsidP="00A85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0"/>
        <w:szCs w:val="20"/>
      </w:rPr>
      <w:id w:val="-1119299746"/>
      <w:docPartObj>
        <w:docPartGallery w:val="Page Numbers (Bottom of Page)"/>
        <w:docPartUnique/>
      </w:docPartObj>
    </w:sdtPr>
    <w:sdtEndPr/>
    <w:sdtContent>
      <w:p w14:paraId="1E0FB5B4" w14:textId="58FF3A52" w:rsidR="005A3B4A" w:rsidRPr="005A3B4A" w:rsidRDefault="005A3B4A">
        <w:pPr>
          <w:pStyle w:val="Piedepgina"/>
          <w:jc w:val="right"/>
          <w:rPr>
            <w:rFonts w:ascii="Arial" w:hAnsi="Arial" w:cs="Arial"/>
            <w:sz w:val="20"/>
            <w:szCs w:val="20"/>
          </w:rPr>
        </w:pPr>
        <w:r w:rsidRPr="005A3B4A">
          <w:rPr>
            <w:rFonts w:ascii="Arial" w:hAnsi="Arial" w:cs="Arial"/>
            <w:sz w:val="20"/>
            <w:szCs w:val="20"/>
          </w:rPr>
          <w:fldChar w:fldCharType="begin"/>
        </w:r>
        <w:r w:rsidRPr="005A3B4A">
          <w:rPr>
            <w:rFonts w:ascii="Arial" w:hAnsi="Arial" w:cs="Arial"/>
            <w:sz w:val="20"/>
            <w:szCs w:val="20"/>
          </w:rPr>
          <w:instrText>PAGE   \* MERGEFORMAT</w:instrText>
        </w:r>
        <w:r w:rsidRPr="005A3B4A">
          <w:rPr>
            <w:rFonts w:ascii="Arial" w:hAnsi="Arial" w:cs="Arial"/>
            <w:sz w:val="20"/>
            <w:szCs w:val="20"/>
          </w:rPr>
          <w:fldChar w:fldCharType="separate"/>
        </w:r>
        <w:r w:rsidR="00B20E68">
          <w:rPr>
            <w:rFonts w:ascii="Arial" w:hAnsi="Arial" w:cs="Arial"/>
            <w:noProof/>
            <w:sz w:val="20"/>
            <w:szCs w:val="20"/>
          </w:rPr>
          <w:t>5</w:t>
        </w:r>
        <w:r w:rsidRPr="005A3B4A">
          <w:rPr>
            <w:rFonts w:ascii="Arial" w:hAnsi="Arial" w:cs="Arial"/>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D7430B" w14:textId="77777777" w:rsidR="00056C1A" w:rsidRDefault="00056C1A" w:rsidP="00A858AF">
      <w:pPr>
        <w:spacing w:after="0" w:line="240" w:lineRule="auto"/>
      </w:pPr>
      <w:r>
        <w:separator/>
      </w:r>
    </w:p>
  </w:footnote>
  <w:footnote w:type="continuationSeparator" w:id="0">
    <w:p w14:paraId="7AAD9D76" w14:textId="77777777" w:rsidR="00056C1A" w:rsidRDefault="00056C1A" w:rsidP="00A858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592"/>
      <w:gridCol w:w="4478"/>
    </w:tblGrid>
    <w:tr w:rsidR="005A3B4A" w:rsidRPr="00CA687C" w14:paraId="4A70EDA7" w14:textId="77777777" w:rsidTr="006A2B72">
      <w:tc>
        <w:tcPr>
          <w:tcW w:w="4643" w:type="dxa"/>
          <w:vAlign w:val="center"/>
        </w:tcPr>
        <w:p w14:paraId="0B8F3C27" w14:textId="77777777" w:rsidR="005A3B4A" w:rsidRPr="00CA687C" w:rsidRDefault="005A3B4A" w:rsidP="005A3B4A">
          <w:pPr>
            <w:pStyle w:val="Encabezado"/>
            <w:widowControl w:val="0"/>
            <w:rPr>
              <w:rFonts w:ascii="Arial" w:hAnsi="Arial" w:cs="Arial"/>
              <w:sz w:val="20"/>
              <w:lang w:eastAsia="es-ES"/>
            </w:rPr>
          </w:pPr>
          <w:r w:rsidRPr="00CA687C">
            <w:rPr>
              <w:rFonts w:ascii="Arial" w:hAnsi="Arial" w:cs="Arial"/>
              <w:noProof/>
              <w:sz w:val="20"/>
              <w:szCs w:val="20"/>
              <w:lang w:eastAsia="es-ES"/>
            </w:rPr>
            <w:drawing>
              <wp:inline distT="0" distB="0" distL="0" distR="0" wp14:anchorId="301BFB3A" wp14:editId="3C81A59B">
                <wp:extent cx="1943100" cy="6477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647700"/>
                        </a:xfrm>
                        <a:prstGeom prst="rect">
                          <a:avLst/>
                        </a:prstGeom>
                        <a:noFill/>
                        <a:ln>
                          <a:noFill/>
                        </a:ln>
                      </pic:spPr>
                    </pic:pic>
                  </a:graphicData>
                </a:graphic>
              </wp:inline>
            </w:drawing>
          </w:r>
        </w:p>
      </w:tc>
      <w:tc>
        <w:tcPr>
          <w:tcW w:w="4644" w:type="dxa"/>
        </w:tcPr>
        <w:p w14:paraId="1103661C" w14:textId="77777777" w:rsidR="005A3B4A" w:rsidRPr="00CA687C" w:rsidRDefault="005A3B4A" w:rsidP="005A3B4A">
          <w:pPr>
            <w:pStyle w:val="Encabezado"/>
            <w:widowControl w:val="0"/>
            <w:rPr>
              <w:rFonts w:ascii="Arial" w:hAnsi="Arial" w:cs="Arial"/>
              <w:lang w:eastAsia="es-ES"/>
            </w:rPr>
          </w:pPr>
        </w:p>
      </w:tc>
    </w:tr>
  </w:tbl>
  <w:p w14:paraId="695A0352" w14:textId="77777777" w:rsidR="005A3B4A" w:rsidRDefault="00DD34FC" w:rsidP="005A3B4A">
    <w:pPr>
      <w:pStyle w:val="Encabezado"/>
      <w:rPr>
        <w:rFonts w:ascii="Arial" w:hAnsi="Arial" w:cs="Arial"/>
        <w:sz w:val="20"/>
        <w:szCs w:val="20"/>
      </w:rPr>
    </w:pPr>
    <w:r>
      <w:rPr>
        <w:rFonts w:ascii="Arial" w:hAnsi="Arial" w:cs="Arial"/>
        <w:sz w:val="20"/>
        <w:szCs w:val="20"/>
        <w:lang w:eastAsia="es-ES"/>
      </w:rPr>
      <w:pict w14:anchorId="0DE1F6B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25760158" o:spid="_x0000_s2049" type="#_x0000_t136" alt="" style="position:absolute;margin-left:0;margin-top:0;width:465.05pt;height:174.35pt;rotation:315;z-index:-251658240;mso-wrap-edited:f;mso-width-percent:0;mso-height-percent:0;mso-position-horizontal:center;mso-position-horizontal-relative:margin;mso-position-vertical:center;mso-position-vertical-relative:margin;mso-width-percent:0;mso-height-percent:0" o:allowincell="f" fillcolor="#7f7f7f" stroked="f">
          <v:fill opacity=".5"/>
          <v:textpath style="font-family:&quot;calibri&quot;;font-size:1pt" string="BORRADOR"/>
          <w10:wrap anchorx="margin" anchory="margin"/>
        </v:shape>
      </w:pict>
    </w:r>
  </w:p>
  <w:p w14:paraId="3D3E50F5" w14:textId="77777777" w:rsidR="005A3B4A" w:rsidRPr="00764928" w:rsidRDefault="005A3B4A" w:rsidP="005A3B4A">
    <w:pPr>
      <w:pStyle w:val="Encabezado"/>
      <w:rPr>
        <w:rFonts w:ascii="Arial" w:hAnsi="Arial" w:cs="Arial"/>
        <w:sz w:val="20"/>
        <w:szCs w:val="20"/>
      </w:rPr>
    </w:pPr>
    <w:r>
      <w:rPr>
        <w:rFonts w:ascii="Arial" w:hAnsi="Arial" w:cs="Arial"/>
        <w:noProof/>
        <w:sz w:val="20"/>
        <w:szCs w:val="20"/>
        <w:lang w:eastAsia="es-ES"/>
      </w:rPr>
      <mc:AlternateContent>
        <mc:Choice Requires="wpg">
          <w:drawing>
            <wp:anchor distT="0" distB="0" distL="114300" distR="114300" simplePos="0" relativeHeight="251657216" behindDoc="0" locked="0" layoutInCell="1" allowOverlap="1" wp14:anchorId="233D7173" wp14:editId="0735FE34">
              <wp:simplePos x="0" y="0"/>
              <wp:positionH relativeFrom="column">
                <wp:posOffset>-824865</wp:posOffset>
              </wp:positionH>
              <wp:positionV relativeFrom="paragraph">
                <wp:posOffset>1164590</wp:posOffset>
              </wp:positionV>
              <wp:extent cx="571500" cy="6185535"/>
              <wp:effectExtent l="0" t="0" r="0" b="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6185535"/>
                        <a:chOff x="119" y="3761"/>
                        <a:chExt cx="900" cy="9741"/>
                      </a:xfrm>
                    </wpg:grpSpPr>
                    <wpg:grpSp>
                      <wpg:cNvPr id="3" name="Group 3"/>
                      <wpg:cNvGrpSpPr>
                        <a:grpSpLocks/>
                      </wpg:cNvGrpSpPr>
                      <wpg:grpSpPr bwMode="auto">
                        <a:xfrm>
                          <a:off x="119" y="3761"/>
                          <a:ext cx="900" cy="6552"/>
                          <a:chOff x="441" y="6664"/>
                          <a:chExt cx="720" cy="6552"/>
                        </a:xfrm>
                      </wpg:grpSpPr>
                      <wps:wsp>
                        <wps:cNvPr id="4" name="Rectangle 4"/>
                        <wps:cNvSpPr>
                          <a:spLocks noChangeArrowheads="1"/>
                        </wps:cNvSpPr>
                        <wps:spPr bwMode="auto">
                          <a:xfrm>
                            <a:off x="441" y="6664"/>
                            <a:ext cx="720" cy="3312"/>
                          </a:xfrm>
                          <a:prstGeom prst="rect">
                            <a:avLst/>
                          </a:prstGeom>
                          <a:solidFill>
                            <a:srgbClr val="FFFFFF"/>
                          </a:solidFill>
                          <a:ln w="3175">
                            <a:solidFill>
                              <a:srgbClr val="000000"/>
                            </a:solidFill>
                            <a:miter lim="800000"/>
                            <a:headEnd/>
                            <a:tailEnd/>
                          </a:ln>
                        </wps:spPr>
                        <wps:txbx>
                          <w:txbxContent>
                            <w:p w14:paraId="152DC5B4" w14:textId="77777777" w:rsidR="005A3B4A" w:rsidRPr="00320713" w:rsidRDefault="005A3B4A" w:rsidP="005A3B4A">
                              <w:pPr>
                                <w:ind w:left="113"/>
                                <w:rPr>
                                  <w:rFonts w:ascii="Arial Narrow" w:hAnsi="Arial Narrow"/>
                                  <w:sz w:val="16"/>
                                  <w:szCs w:val="16"/>
                                </w:rPr>
                              </w:pPr>
                              <w:r w:rsidRPr="00320713">
                                <w:rPr>
                                  <w:rFonts w:ascii="Arial Narrow" w:hAnsi="Arial Narrow"/>
                                  <w:sz w:val="16"/>
                                  <w:szCs w:val="16"/>
                                </w:rPr>
                                <w:t>Firma Empresa:</w:t>
                              </w:r>
                            </w:p>
                          </w:txbxContent>
                        </wps:txbx>
                        <wps:bodyPr rot="0" vert="vert270" wrap="square" lIns="91440" tIns="45720" rIns="91440" bIns="45720" anchor="t" anchorCtr="0" upright="1">
                          <a:noAutofit/>
                        </wps:bodyPr>
                      </wps:wsp>
                      <wps:wsp>
                        <wps:cNvPr id="5" name="Rectangle 5"/>
                        <wps:cNvSpPr>
                          <a:spLocks noChangeArrowheads="1"/>
                        </wps:cNvSpPr>
                        <wps:spPr bwMode="auto">
                          <a:xfrm>
                            <a:off x="441" y="9904"/>
                            <a:ext cx="720" cy="3312"/>
                          </a:xfrm>
                          <a:prstGeom prst="rect">
                            <a:avLst/>
                          </a:prstGeom>
                          <a:solidFill>
                            <a:srgbClr val="FFFFFF"/>
                          </a:solidFill>
                          <a:ln w="3175">
                            <a:solidFill>
                              <a:srgbClr val="000000"/>
                            </a:solidFill>
                            <a:miter lim="800000"/>
                            <a:headEnd/>
                            <a:tailEnd/>
                          </a:ln>
                        </wps:spPr>
                        <wps:txbx>
                          <w:txbxContent>
                            <w:p w14:paraId="467131ED" w14:textId="77777777" w:rsidR="005A3B4A" w:rsidRPr="00320713" w:rsidRDefault="005A3B4A" w:rsidP="005A3B4A">
                              <w:pPr>
                                <w:ind w:left="113"/>
                                <w:rPr>
                                  <w:rFonts w:ascii="Arial Narrow" w:hAnsi="Arial Narrow"/>
                                  <w:sz w:val="16"/>
                                  <w:szCs w:val="16"/>
                                </w:rPr>
                              </w:pPr>
                              <w:r w:rsidRPr="00320713">
                                <w:rPr>
                                  <w:rFonts w:ascii="Arial Narrow" w:hAnsi="Arial Narrow"/>
                                  <w:sz w:val="16"/>
                                  <w:szCs w:val="16"/>
                                </w:rPr>
                                <w:t>Firma U</w:t>
                              </w:r>
                              <w:r>
                                <w:rPr>
                                  <w:rFonts w:ascii="Arial Narrow" w:hAnsi="Arial Narrow"/>
                                  <w:sz w:val="16"/>
                                  <w:szCs w:val="16"/>
                                </w:rPr>
                                <w:t>PV</w:t>
                              </w:r>
                              <w:r w:rsidRPr="00320713">
                                <w:rPr>
                                  <w:rFonts w:ascii="Arial Narrow" w:hAnsi="Arial Narrow"/>
                                  <w:sz w:val="16"/>
                                  <w:szCs w:val="16"/>
                                </w:rPr>
                                <w:t>:</w:t>
                              </w:r>
                            </w:p>
                          </w:txbxContent>
                        </wps:txbx>
                        <wps:bodyPr rot="0" vert="vert270" wrap="square" lIns="91440" tIns="45720" rIns="91440" bIns="45720" anchor="t" anchorCtr="0" upright="1">
                          <a:noAutofit/>
                        </wps:bodyPr>
                      </wps:wsp>
                    </wpg:grpSp>
                    <wps:wsp>
                      <wps:cNvPr id="6" name="Rectangle 6"/>
                      <wps:cNvSpPr>
                        <a:spLocks noChangeArrowheads="1"/>
                      </wps:cNvSpPr>
                      <wps:spPr bwMode="auto">
                        <a:xfrm>
                          <a:off x="119" y="10190"/>
                          <a:ext cx="900" cy="3312"/>
                        </a:xfrm>
                        <a:prstGeom prst="rect">
                          <a:avLst/>
                        </a:prstGeom>
                        <a:solidFill>
                          <a:srgbClr val="FFFFFF"/>
                        </a:solidFill>
                        <a:ln w="3175">
                          <a:solidFill>
                            <a:srgbClr val="000000"/>
                          </a:solidFill>
                          <a:miter lim="800000"/>
                          <a:headEnd/>
                          <a:tailEnd/>
                        </a:ln>
                      </wps:spPr>
                      <wps:txbx>
                        <w:txbxContent>
                          <w:p w14:paraId="1A3DD81C" w14:textId="77777777" w:rsidR="005A3B4A" w:rsidRPr="00320713" w:rsidRDefault="005A3B4A" w:rsidP="005A3B4A">
                            <w:pPr>
                              <w:ind w:left="57"/>
                              <w:rPr>
                                <w:rFonts w:ascii="Arial Narrow" w:hAnsi="Arial Narrow"/>
                                <w:sz w:val="16"/>
                                <w:szCs w:val="16"/>
                              </w:rPr>
                            </w:pPr>
                            <w:r>
                              <w:rPr>
                                <w:rFonts w:ascii="Arial Narrow" w:hAnsi="Arial Narrow"/>
                                <w:sz w:val="16"/>
                                <w:szCs w:val="16"/>
                              </w:rPr>
                              <w:t>Firma Profesor R</w:t>
                            </w:r>
                            <w:r w:rsidRPr="00320713">
                              <w:rPr>
                                <w:rFonts w:ascii="Arial Narrow" w:hAnsi="Arial Narrow"/>
                                <w:sz w:val="16"/>
                                <w:szCs w:val="16"/>
                              </w:rPr>
                              <w:t>esponsable</w:t>
                            </w:r>
                            <w:r>
                              <w:rPr>
                                <w:rFonts w:ascii="Arial Narrow" w:hAnsi="Arial Narrow"/>
                                <w:sz w:val="16"/>
                                <w:szCs w:val="16"/>
                              </w:rPr>
                              <w:t>:</w:t>
                            </w:r>
                          </w:p>
                        </w:txbxContent>
                      </wps:txbx>
                      <wps:bodyPr rot="0" vert="vert270"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3D7173" id="Grupo 2" o:spid="_x0000_s1026" style="position:absolute;margin-left:-64.95pt;margin-top:91.7pt;width:45pt;height:487.05pt;z-index:251657216" coordorigin="119,3761" coordsize="900,9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">
              <v:group id="Group 3" o:spid="_x0000_s1027" style="position:absolute;left:119;top:3761;width:900;height:6552" coordorigin="441,6664" coordsize="720,6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28" style="position:absolute;left:441;top:6664;width:720;height:3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" strokeweight=".25pt">
                  <v:textbox style="layout-flow:vertical;mso-layout-flow-alt:bottom-to-top">
                    <w:txbxContent>
                      <w:p w14:paraId="152DC5B4" w14:textId="77777777" w:rsidR="005A3B4A" w:rsidRPr="00320713" w:rsidRDefault="005A3B4A" w:rsidP="005A3B4A">
                        <w:pPr>
                          <w:ind w:left="113"/>
                          <w:rPr>
                            <w:rFonts w:ascii="Arial Narrow" w:hAnsi="Arial Narrow"/>
                            <w:sz w:val="16"/>
                            <w:szCs w:val="16"/>
                          </w:rPr>
                        </w:pPr>
                        <w:r w:rsidRPr="00320713">
                          <w:rPr>
                            <w:rFonts w:ascii="Arial Narrow" w:hAnsi="Arial Narrow"/>
                            <w:sz w:val="16"/>
                            <w:szCs w:val="16"/>
                          </w:rPr>
                          <w:t>Firma Empresa:</w:t>
                        </w:r>
                      </w:p>
                    </w:txbxContent>
                  </v:textbox>
                </v:rect>
                <v:rect id="Rectangle 5" o:spid="_x0000_s1029" style="position:absolute;left:441;top:9904;width:720;height:3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" strokeweight=".25pt">
                  <v:textbox style="layout-flow:vertical;mso-layout-flow-alt:bottom-to-top">
                    <w:txbxContent>
                      <w:p w14:paraId="467131ED" w14:textId="77777777" w:rsidR="005A3B4A" w:rsidRPr="00320713" w:rsidRDefault="005A3B4A" w:rsidP="005A3B4A">
                        <w:pPr>
                          <w:ind w:left="113"/>
                          <w:rPr>
                            <w:rFonts w:ascii="Arial Narrow" w:hAnsi="Arial Narrow"/>
                            <w:sz w:val="16"/>
                            <w:szCs w:val="16"/>
                          </w:rPr>
                        </w:pPr>
                        <w:r w:rsidRPr="00320713">
                          <w:rPr>
                            <w:rFonts w:ascii="Arial Narrow" w:hAnsi="Arial Narrow"/>
                            <w:sz w:val="16"/>
                            <w:szCs w:val="16"/>
                          </w:rPr>
                          <w:t>Firma U</w:t>
                        </w:r>
                        <w:r>
                          <w:rPr>
                            <w:rFonts w:ascii="Arial Narrow" w:hAnsi="Arial Narrow"/>
                            <w:sz w:val="16"/>
                            <w:szCs w:val="16"/>
                          </w:rPr>
                          <w:t>PV</w:t>
                        </w:r>
                        <w:r w:rsidRPr="00320713">
                          <w:rPr>
                            <w:rFonts w:ascii="Arial Narrow" w:hAnsi="Arial Narrow"/>
                            <w:sz w:val="16"/>
                            <w:szCs w:val="16"/>
                          </w:rPr>
                          <w:t>:</w:t>
                        </w:r>
                      </w:p>
                    </w:txbxContent>
                  </v:textbox>
                </v:rect>
              </v:group>
              <v:rect id="Rectangle 6" o:spid="_x0000_s1030" style="position:absolute;left:119;top:10190;width:900;height:3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" strokeweight=".25pt">
                <v:textbox style="layout-flow:vertical;mso-layout-flow-alt:bottom-to-top">
                  <w:txbxContent>
                    <w:p w14:paraId="1A3DD81C" w14:textId="77777777" w:rsidR="005A3B4A" w:rsidRPr="00320713" w:rsidRDefault="005A3B4A" w:rsidP="005A3B4A">
                      <w:pPr>
                        <w:ind w:left="57"/>
                        <w:rPr>
                          <w:rFonts w:ascii="Arial Narrow" w:hAnsi="Arial Narrow"/>
                          <w:sz w:val="16"/>
                          <w:szCs w:val="16"/>
                        </w:rPr>
                      </w:pPr>
                      <w:r>
                        <w:rPr>
                          <w:rFonts w:ascii="Arial Narrow" w:hAnsi="Arial Narrow"/>
                          <w:sz w:val="16"/>
                          <w:szCs w:val="16"/>
                        </w:rPr>
                        <w:t>Firma Profesor R</w:t>
                      </w:r>
                      <w:r w:rsidRPr="00320713">
                        <w:rPr>
                          <w:rFonts w:ascii="Arial Narrow" w:hAnsi="Arial Narrow"/>
                          <w:sz w:val="16"/>
                          <w:szCs w:val="16"/>
                        </w:rPr>
                        <w:t>esponsable</w:t>
                      </w:r>
                      <w:r>
                        <w:rPr>
                          <w:rFonts w:ascii="Arial Narrow" w:hAnsi="Arial Narrow"/>
                          <w:sz w:val="16"/>
                          <w:szCs w:val="16"/>
                        </w:rPr>
                        <w:t>:</w:t>
                      </w:r>
                    </w:p>
                  </w:txbxContent>
                </v:textbox>
              </v:rec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3"/>
    <w:lvl w:ilvl="0">
      <w:start w:val="1"/>
      <w:numFmt w:val="decimal"/>
      <w:lvlText w:val="%1."/>
      <w:lvlJc w:val="left"/>
      <w:pPr>
        <w:tabs>
          <w:tab w:val="num" w:pos="720"/>
        </w:tabs>
        <w:ind w:left="720" w:hanging="360"/>
      </w:pPr>
    </w:lvl>
  </w:abstractNum>
  <w:abstractNum w:abstractNumId="1" w15:restartNumberingAfterBreak="0">
    <w:nsid w:val="01C475E4"/>
    <w:multiLevelType w:val="hybridMultilevel"/>
    <w:tmpl w:val="DFE0369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CA348E"/>
    <w:multiLevelType w:val="multilevel"/>
    <w:tmpl w:val="BDC4B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583CC4"/>
    <w:multiLevelType w:val="multilevel"/>
    <w:tmpl w:val="EE06F6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1400560"/>
    <w:multiLevelType w:val="hybridMultilevel"/>
    <w:tmpl w:val="3094F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C002E2C"/>
    <w:multiLevelType w:val="hybridMultilevel"/>
    <w:tmpl w:val="1B0875C8"/>
    <w:lvl w:ilvl="0" w:tplc="099C20EC">
      <w:start w:val="1"/>
      <w:numFmt w:val="decimal"/>
      <w:lvlText w:val="%1."/>
      <w:lvlJc w:val="left"/>
      <w:pPr>
        <w:ind w:left="927"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44B50B0"/>
    <w:multiLevelType w:val="hybridMultilevel"/>
    <w:tmpl w:val="6388DEDE"/>
    <w:lvl w:ilvl="0" w:tplc="9D3C76C2">
      <w:start w:val="1"/>
      <w:numFmt w:val="upperRoman"/>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763198A"/>
    <w:multiLevelType w:val="hybridMultilevel"/>
    <w:tmpl w:val="0B68F968"/>
    <w:lvl w:ilvl="0" w:tplc="466852AC">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14536DE"/>
    <w:multiLevelType w:val="hybridMultilevel"/>
    <w:tmpl w:val="582C16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A3752E1"/>
    <w:multiLevelType w:val="hybridMultilevel"/>
    <w:tmpl w:val="9C8C4B0C"/>
    <w:lvl w:ilvl="0" w:tplc="9D3C76C2">
      <w:start w:val="1"/>
      <w:numFmt w:val="upperRoman"/>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B0701D2"/>
    <w:multiLevelType w:val="hybridMultilevel"/>
    <w:tmpl w:val="447E0B70"/>
    <w:lvl w:ilvl="0" w:tplc="099C20EC">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1" w15:restartNumberingAfterBreak="0">
    <w:nsid w:val="50DF4C82"/>
    <w:multiLevelType w:val="hybridMultilevel"/>
    <w:tmpl w:val="8B48B4AA"/>
    <w:lvl w:ilvl="0" w:tplc="1F3ECEEA">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7511169"/>
    <w:multiLevelType w:val="hybridMultilevel"/>
    <w:tmpl w:val="7A3010AA"/>
    <w:lvl w:ilvl="0" w:tplc="6322A7C4">
      <w:start w:val="1"/>
      <w:numFmt w:val="upperRoman"/>
      <w:lvlText w:val="%1."/>
      <w:lvlJc w:val="left"/>
      <w:pPr>
        <w:ind w:left="2160" w:hanging="720"/>
      </w:pPr>
      <w:rPr>
        <w:rFonts w:hint="default"/>
        <w:sz w:val="22"/>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13" w15:restartNumberingAfterBreak="0">
    <w:nsid w:val="76EB64B2"/>
    <w:multiLevelType w:val="hybridMultilevel"/>
    <w:tmpl w:val="811A2D36"/>
    <w:lvl w:ilvl="0" w:tplc="466852AC">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B2A5032"/>
    <w:multiLevelType w:val="hybridMultilevel"/>
    <w:tmpl w:val="A25A0484"/>
    <w:lvl w:ilvl="0" w:tplc="8BC6ADCC">
      <w:start w:val="1"/>
      <w:numFmt w:val="bullet"/>
      <w:lvlText w:val=""/>
      <w:lvlJc w:val="left"/>
      <w:pPr>
        <w:ind w:left="720" w:hanging="360"/>
      </w:pPr>
      <w:rPr>
        <w:rFonts w:ascii="Symbol" w:hAnsi="Symbo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6"/>
  </w:num>
  <w:num w:numId="4">
    <w:abstractNumId w:val="12"/>
  </w:num>
  <w:num w:numId="5">
    <w:abstractNumId w:val="9"/>
  </w:num>
  <w:num w:numId="6">
    <w:abstractNumId w:val="10"/>
  </w:num>
  <w:num w:numId="7">
    <w:abstractNumId w:val="5"/>
  </w:num>
  <w:num w:numId="8">
    <w:abstractNumId w:val="4"/>
  </w:num>
  <w:num w:numId="9">
    <w:abstractNumId w:val="8"/>
  </w:num>
  <w:num w:numId="10">
    <w:abstractNumId w:val="7"/>
  </w:num>
  <w:num w:numId="11">
    <w:abstractNumId w:val="13"/>
  </w:num>
  <w:num w:numId="12">
    <w:abstractNumId w:val="1"/>
  </w:num>
  <w:num w:numId="13">
    <w:abstractNumId w:val="11"/>
  </w:num>
  <w:num w:numId="14">
    <w:abstractNumId w:val="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1BD"/>
    <w:rsid w:val="00056C1A"/>
    <w:rsid w:val="00082578"/>
    <w:rsid w:val="00084BB2"/>
    <w:rsid w:val="0009194A"/>
    <w:rsid w:val="000A2AF8"/>
    <w:rsid w:val="000B0023"/>
    <w:rsid w:val="000C7DA3"/>
    <w:rsid w:val="000D15B1"/>
    <w:rsid w:val="00111208"/>
    <w:rsid w:val="00116068"/>
    <w:rsid w:val="00136D97"/>
    <w:rsid w:val="0015047A"/>
    <w:rsid w:val="001675B6"/>
    <w:rsid w:val="001D486F"/>
    <w:rsid w:val="002031BD"/>
    <w:rsid w:val="00293F47"/>
    <w:rsid w:val="00326018"/>
    <w:rsid w:val="00346820"/>
    <w:rsid w:val="003518C9"/>
    <w:rsid w:val="003613F0"/>
    <w:rsid w:val="003D7BD0"/>
    <w:rsid w:val="00470432"/>
    <w:rsid w:val="004716B8"/>
    <w:rsid w:val="00484274"/>
    <w:rsid w:val="004A24F9"/>
    <w:rsid w:val="004B71D4"/>
    <w:rsid w:val="004F020D"/>
    <w:rsid w:val="00507F77"/>
    <w:rsid w:val="00522C6A"/>
    <w:rsid w:val="00526862"/>
    <w:rsid w:val="00555D27"/>
    <w:rsid w:val="00561CD2"/>
    <w:rsid w:val="0059111D"/>
    <w:rsid w:val="005A3B4A"/>
    <w:rsid w:val="005D740A"/>
    <w:rsid w:val="005F1E32"/>
    <w:rsid w:val="006317B5"/>
    <w:rsid w:val="00634326"/>
    <w:rsid w:val="00687C8B"/>
    <w:rsid w:val="007107E7"/>
    <w:rsid w:val="00716D37"/>
    <w:rsid w:val="007220F2"/>
    <w:rsid w:val="007449C1"/>
    <w:rsid w:val="007A6675"/>
    <w:rsid w:val="007F2A0D"/>
    <w:rsid w:val="00856C38"/>
    <w:rsid w:val="008616E2"/>
    <w:rsid w:val="00871009"/>
    <w:rsid w:val="008717A8"/>
    <w:rsid w:val="00897CF4"/>
    <w:rsid w:val="008D7117"/>
    <w:rsid w:val="00904D4C"/>
    <w:rsid w:val="009068D2"/>
    <w:rsid w:val="0092315C"/>
    <w:rsid w:val="0095125A"/>
    <w:rsid w:val="00961450"/>
    <w:rsid w:val="009A69EC"/>
    <w:rsid w:val="009B21B3"/>
    <w:rsid w:val="009F1D3A"/>
    <w:rsid w:val="00A0065A"/>
    <w:rsid w:val="00A20DF3"/>
    <w:rsid w:val="00A858AF"/>
    <w:rsid w:val="00A937DB"/>
    <w:rsid w:val="00AA00A9"/>
    <w:rsid w:val="00AB45CC"/>
    <w:rsid w:val="00AB7DB3"/>
    <w:rsid w:val="00B20E68"/>
    <w:rsid w:val="00B71AF8"/>
    <w:rsid w:val="00B9268B"/>
    <w:rsid w:val="00BB5A19"/>
    <w:rsid w:val="00C23A87"/>
    <w:rsid w:val="00C43B6E"/>
    <w:rsid w:val="00C450E5"/>
    <w:rsid w:val="00C53BBB"/>
    <w:rsid w:val="00C56E81"/>
    <w:rsid w:val="00C97704"/>
    <w:rsid w:val="00D22F2F"/>
    <w:rsid w:val="00DC4F9C"/>
    <w:rsid w:val="00DD34FC"/>
    <w:rsid w:val="00DF344B"/>
    <w:rsid w:val="00E31A03"/>
    <w:rsid w:val="00EF79AF"/>
    <w:rsid w:val="00F26FD6"/>
    <w:rsid w:val="00F644ED"/>
    <w:rsid w:val="00F66533"/>
    <w:rsid w:val="00F833F2"/>
    <w:rsid w:val="00FB6A48"/>
    <w:rsid w:val="00FD1979"/>
    <w:rsid w:val="00FD33DD"/>
    <w:rsid w:val="00FD4F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288414C"/>
  <w15:chartTrackingRefBased/>
  <w15:docId w15:val="{8841E4F8-9F57-41D6-AD82-E6FDC6C7A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9"/>
    <w:qFormat/>
    <w:rsid w:val="002031B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3">
    <w:name w:val="heading 3"/>
    <w:basedOn w:val="Normal"/>
    <w:link w:val="Ttulo3Car"/>
    <w:uiPriority w:val="9"/>
    <w:qFormat/>
    <w:rsid w:val="002031BD"/>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031BD"/>
    <w:rPr>
      <w:rFonts w:ascii="Times New Roman" w:eastAsia="Times New Roman" w:hAnsi="Times New Roman" w:cs="Times New Roman"/>
      <w:b/>
      <w:bCs/>
      <w:kern w:val="36"/>
      <w:sz w:val="48"/>
      <w:szCs w:val="48"/>
      <w:lang w:eastAsia="es-ES"/>
    </w:rPr>
  </w:style>
  <w:style w:type="character" w:customStyle="1" w:styleId="Ttulo3Car">
    <w:name w:val="Título 3 Car"/>
    <w:basedOn w:val="Fuentedeprrafopredeter"/>
    <w:link w:val="Ttulo3"/>
    <w:uiPriority w:val="9"/>
    <w:rsid w:val="002031BD"/>
    <w:rPr>
      <w:rFonts w:ascii="Times New Roman" w:eastAsia="Times New Roman" w:hAnsi="Times New Roman" w:cs="Times New Roman"/>
      <w:b/>
      <w:bCs/>
      <w:sz w:val="27"/>
      <w:szCs w:val="27"/>
      <w:lang w:eastAsia="es-ES"/>
    </w:rPr>
  </w:style>
  <w:style w:type="paragraph" w:customStyle="1" w:styleId="standard">
    <w:name w:val="standard"/>
    <w:basedOn w:val="Normal"/>
    <w:rsid w:val="002031B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otranslate">
    <w:name w:val="notranslate"/>
    <w:basedOn w:val="Fuentedeprrafopredeter"/>
    <w:rsid w:val="002031BD"/>
  </w:style>
  <w:style w:type="character" w:customStyle="1" w:styleId="standardchar">
    <w:name w:val="standard__char"/>
    <w:basedOn w:val="Fuentedeprrafopredeter"/>
    <w:rsid w:val="002031BD"/>
  </w:style>
  <w:style w:type="character" w:customStyle="1" w:styleId="apple-converted-space">
    <w:name w:val="apple-converted-space"/>
    <w:basedOn w:val="Fuentedeprrafopredeter"/>
    <w:rsid w:val="002031BD"/>
  </w:style>
  <w:style w:type="character" w:customStyle="1" w:styleId="heading00201char">
    <w:name w:val="heading_00201__char"/>
    <w:basedOn w:val="Fuentedeprrafopredeter"/>
    <w:rsid w:val="002031BD"/>
  </w:style>
  <w:style w:type="paragraph" w:styleId="NormalWeb">
    <w:name w:val="Normal (Web)"/>
    <w:basedOn w:val="Normal"/>
    <w:uiPriority w:val="99"/>
    <w:semiHidden/>
    <w:unhideWhenUsed/>
    <w:rsid w:val="002031B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ww002dfuente0020de0020p00e1rrafo0020predeter002echar">
    <w:name w:val="ww_002dfuente_0020de_0020p_00e1rrafo_0020predeter_002e__char"/>
    <w:basedOn w:val="Fuentedeprrafopredeter"/>
    <w:rsid w:val="002031BD"/>
  </w:style>
  <w:style w:type="paragraph" w:customStyle="1" w:styleId="texto0020independiente002021">
    <w:name w:val="texto_0020independiente_002021"/>
    <w:basedOn w:val="Normal"/>
    <w:rsid w:val="002031B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exto0020independiente002021char">
    <w:name w:val="texto_0020independiente_002021__char"/>
    <w:basedOn w:val="Fuentedeprrafopredeter"/>
    <w:rsid w:val="002031BD"/>
  </w:style>
  <w:style w:type="character" w:customStyle="1" w:styleId="heading00203char">
    <w:name w:val="heading_00203__char"/>
    <w:basedOn w:val="Fuentedeprrafopredeter"/>
    <w:rsid w:val="002031BD"/>
  </w:style>
  <w:style w:type="paragraph" w:customStyle="1" w:styleId="text0020body">
    <w:name w:val="text_0020body"/>
    <w:basedOn w:val="Normal"/>
    <w:rsid w:val="002031B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ext0020bodychar">
    <w:name w:val="text_0020body__char"/>
    <w:basedOn w:val="Fuentedeprrafopredeter"/>
    <w:rsid w:val="002031BD"/>
  </w:style>
  <w:style w:type="paragraph" w:customStyle="1" w:styleId="sangr00eda002020020de0020t002e0020independiente1">
    <w:name w:val="sangr_00eda_00202_0020de_0020t_002e_0020independiente1"/>
    <w:basedOn w:val="Normal"/>
    <w:rsid w:val="002031B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sangr00eda002020020de0020t002e0020independiente1char">
    <w:name w:val="sangr_00eda_00202_0020de_0020t_002e_0020independiente1__char"/>
    <w:basedOn w:val="Fuentedeprrafopredeter"/>
    <w:rsid w:val="002031BD"/>
  </w:style>
  <w:style w:type="character" w:customStyle="1" w:styleId="ref002e0020de0020comentario1char">
    <w:name w:val="ref_002e_0020de_0020comentario1__char"/>
    <w:basedOn w:val="Fuentedeprrafopredeter"/>
    <w:rsid w:val="002031BD"/>
  </w:style>
  <w:style w:type="paragraph" w:styleId="Textodeglobo">
    <w:name w:val="Balloon Text"/>
    <w:basedOn w:val="Normal"/>
    <w:link w:val="TextodegloboCar"/>
    <w:uiPriority w:val="99"/>
    <w:semiHidden/>
    <w:unhideWhenUsed/>
    <w:rsid w:val="002031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31BD"/>
    <w:rPr>
      <w:rFonts w:ascii="Segoe UI" w:hAnsi="Segoe UI" w:cs="Segoe UI"/>
      <w:sz w:val="18"/>
      <w:szCs w:val="18"/>
    </w:rPr>
  </w:style>
  <w:style w:type="paragraph" w:styleId="Prrafodelista">
    <w:name w:val="List Paragraph"/>
    <w:basedOn w:val="Normal"/>
    <w:uiPriority w:val="34"/>
    <w:qFormat/>
    <w:rsid w:val="00A858AF"/>
    <w:pPr>
      <w:ind w:left="720"/>
      <w:contextualSpacing/>
    </w:pPr>
  </w:style>
  <w:style w:type="paragraph" w:styleId="Encabezado">
    <w:name w:val="header"/>
    <w:basedOn w:val="Normal"/>
    <w:link w:val="EncabezadoCar"/>
    <w:unhideWhenUsed/>
    <w:rsid w:val="00A858AF"/>
    <w:pPr>
      <w:tabs>
        <w:tab w:val="center" w:pos="4252"/>
        <w:tab w:val="right" w:pos="8504"/>
      </w:tabs>
      <w:spacing w:after="0" w:line="240" w:lineRule="auto"/>
    </w:pPr>
  </w:style>
  <w:style w:type="character" w:customStyle="1" w:styleId="EncabezadoCar">
    <w:name w:val="Encabezado Car"/>
    <w:basedOn w:val="Fuentedeprrafopredeter"/>
    <w:link w:val="Encabezado"/>
    <w:rsid w:val="00A858AF"/>
  </w:style>
  <w:style w:type="paragraph" w:styleId="Piedepgina">
    <w:name w:val="footer"/>
    <w:basedOn w:val="Normal"/>
    <w:link w:val="PiedepginaCar"/>
    <w:uiPriority w:val="99"/>
    <w:unhideWhenUsed/>
    <w:rsid w:val="00A858A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858AF"/>
  </w:style>
  <w:style w:type="character" w:styleId="Refdecomentario">
    <w:name w:val="annotation reference"/>
    <w:basedOn w:val="Fuentedeprrafopredeter"/>
    <w:uiPriority w:val="99"/>
    <w:semiHidden/>
    <w:unhideWhenUsed/>
    <w:rsid w:val="00B9268B"/>
    <w:rPr>
      <w:sz w:val="16"/>
      <w:szCs w:val="16"/>
    </w:rPr>
  </w:style>
  <w:style w:type="paragraph" w:styleId="Textocomentario">
    <w:name w:val="annotation text"/>
    <w:basedOn w:val="Normal"/>
    <w:link w:val="TextocomentarioCar"/>
    <w:uiPriority w:val="99"/>
    <w:semiHidden/>
    <w:unhideWhenUsed/>
    <w:rsid w:val="00B9268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9268B"/>
    <w:rPr>
      <w:sz w:val="20"/>
      <w:szCs w:val="20"/>
    </w:rPr>
  </w:style>
  <w:style w:type="paragraph" w:styleId="Asuntodelcomentario">
    <w:name w:val="annotation subject"/>
    <w:basedOn w:val="Textocomentario"/>
    <w:next w:val="Textocomentario"/>
    <w:link w:val="AsuntodelcomentarioCar"/>
    <w:uiPriority w:val="99"/>
    <w:semiHidden/>
    <w:unhideWhenUsed/>
    <w:rsid w:val="00B9268B"/>
    <w:rPr>
      <w:b/>
      <w:bCs/>
    </w:rPr>
  </w:style>
  <w:style w:type="character" w:customStyle="1" w:styleId="AsuntodelcomentarioCar">
    <w:name w:val="Asunto del comentario Car"/>
    <w:basedOn w:val="TextocomentarioCar"/>
    <w:link w:val="Asuntodelcomentario"/>
    <w:uiPriority w:val="99"/>
    <w:semiHidden/>
    <w:rsid w:val="00B9268B"/>
    <w:rPr>
      <w:b/>
      <w:bCs/>
      <w:sz w:val="20"/>
      <w:szCs w:val="20"/>
    </w:rPr>
  </w:style>
  <w:style w:type="paragraph" w:styleId="Textoindependiente">
    <w:name w:val="Body Text"/>
    <w:basedOn w:val="Normal"/>
    <w:link w:val="TextoindependienteCar"/>
    <w:uiPriority w:val="1"/>
    <w:qFormat/>
    <w:rsid w:val="0009194A"/>
    <w:pPr>
      <w:widowControl w:val="0"/>
      <w:spacing w:after="0" w:line="240" w:lineRule="auto"/>
      <w:ind w:left="1438"/>
    </w:pPr>
    <w:rPr>
      <w:rFonts w:ascii="Century Gothic" w:eastAsia="Century Gothic" w:hAnsi="Century Gothic"/>
      <w:sz w:val="21"/>
      <w:szCs w:val="21"/>
      <w:lang w:val="en-US"/>
    </w:rPr>
  </w:style>
  <w:style w:type="character" w:customStyle="1" w:styleId="TextoindependienteCar">
    <w:name w:val="Texto independiente Car"/>
    <w:basedOn w:val="Fuentedeprrafopredeter"/>
    <w:link w:val="Textoindependiente"/>
    <w:uiPriority w:val="1"/>
    <w:rsid w:val="0009194A"/>
    <w:rPr>
      <w:rFonts w:ascii="Century Gothic" w:eastAsia="Century Gothic" w:hAnsi="Century Gothic"/>
      <w:sz w:val="21"/>
      <w:szCs w:val="21"/>
      <w:lang w:val="en-US"/>
    </w:rPr>
  </w:style>
  <w:style w:type="table" w:styleId="Tablaconcuadrcula">
    <w:name w:val="Table Grid"/>
    <w:basedOn w:val="Tablanormal"/>
    <w:uiPriority w:val="59"/>
    <w:rsid w:val="007A6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1D486F"/>
    <w:pPr>
      <w:spacing w:before="120" w:after="120" w:line="240" w:lineRule="auto"/>
      <w:ind w:left="283"/>
    </w:pPr>
  </w:style>
  <w:style w:type="character" w:customStyle="1" w:styleId="SangradetextonormalCar">
    <w:name w:val="Sangría de texto normal Car"/>
    <w:basedOn w:val="Fuentedeprrafopredeter"/>
    <w:link w:val="Sangradetextonormal"/>
    <w:uiPriority w:val="99"/>
    <w:semiHidden/>
    <w:rsid w:val="001D486F"/>
  </w:style>
  <w:style w:type="paragraph" w:customStyle="1" w:styleId="Ttulo10">
    <w:name w:val="Título1"/>
    <w:basedOn w:val="Normal"/>
    <w:qFormat/>
    <w:rsid w:val="005D740A"/>
    <w:pPr>
      <w:spacing w:after="0" w:line="240" w:lineRule="auto"/>
      <w:jc w:val="center"/>
    </w:pPr>
    <w:rPr>
      <w:rFonts w:ascii="Arial" w:eastAsia="Times New Roman" w:hAnsi="Arial" w:cs="Times New Roman"/>
      <w:b/>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038647">
      <w:bodyDiv w:val="1"/>
      <w:marLeft w:val="0"/>
      <w:marRight w:val="0"/>
      <w:marTop w:val="0"/>
      <w:marBottom w:val="0"/>
      <w:divBdr>
        <w:top w:val="none" w:sz="0" w:space="0" w:color="auto"/>
        <w:left w:val="none" w:sz="0" w:space="0" w:color="auto"/>
        <w:bottom w:val="none" w:sz="0" w:space="0" w:color="auto"/>
        <w:right w:val="none" w:sz="0" w:space="0" w:color="auto"/>
      </w:divBdr>
    </w:div>
    <w:div w:id="538052789">
      <w:bodyDiv w:val="1"/>
      <w:marLeft w:val="0"/>
      <w:marRight w:val="0"/>
      <w:marTop w:val="0"/>
      <w:marBottom w:val="0"/>
      <w:divBdr>
        <w:top w:val="none" w:sz="0" w:space="0" w:color="auto"/>
        <w:left w:val="none" w:sz="0" w:space="0" w:color="auto"/>
        <w:bottom w:val="none" w:sz="0" w:space="0" w:color="auto"/>
        <w:right w:val="none" w:sz="0" w:space="0" w:color="auto"/>
      </w:divBdr>
      <w:divsChild>
        <w:div w:id="1917472147">
          <w:marLeft w:val="0"/>
          <w:marRight w:val="0"/>
          <w:marTop w:val="0"/>
          <w:marBottom w:val="0"/>
          <w:divBdr>
            <w:top w:val="none" w:sz="0" w:space="0" w:color="auto"/>
            <w:left w:val="none" w:sz="0" w:space="0" w:color="auto"/>
            <w:bottom w:val="none" w:sz="0" w:space="0" w:color="auto"/>
            <w:right w:val="none" w:sz="0" w:space="0" w:color="auto"/>
          </w:divBdr>
          <w:divsChild>
            <w:div w:id="1543862473">
              <w:marLeft w:val="0"/>
              <w:marRight w:val="0"/>
              <w:marTop w:val="0"/>
              <w:marBottom w:val="0"/>
              <w:divBdr>
                <w:top w:val="none" w:sz="0" w:space="0" w:color="auto"/>
                <w:left w:val="none" w:sz="0" w:space="0" w:color="auto"/>
                <w:bottom w:val="none" w:sz="0" w:space="0" w:color="auto"/>
                <w:right w:val="none" w:sz="0" w:space="0" w:color="auto"/>
              </w:divBdr>
              <w:divsChild>
                <w:div w:id="112611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645705">
      <w:bodyDiv w:val="1"/>
      <w:marLeft w:val="0"/>
      <w:marRight w:val="0"/>
      <w:marTop w:val="0"/>
      <w:marBottom w:val="0"/>
      <w:divBdr>
        <w:top w:val="none" w:sz="0" w:space="0" w:color="auto"/>
        <w:left w:val="none" w:sz="0" w:space="0" w:color="auto"/>
        <w:bottom w:val="none" w:sz="0" w:space="0" w:color="auto"/>
        <w:right w:val="none" w:sz="0" w:space="0" w:color="auto"/>
      </w:divBdr>
      <w:divsChild>
        <w:div w:id="1596092124">
          <w:marLeft w:val="0"/>
          <w:marRight w:val="0"/>
          <w:marTop w:val="0"/>
          <w:marBottom w:val="0"/>
          <w:divBdr>
            <w:top w:val="none" w:sz="0" w:space="0" w:color="auto"/>
            <w:left w:val="none" w:sz="0" w:space="0" w:color="auto"/>
            <w:bottom w:val="none" w:sz="0" w:space="0" w:color="auto"/>
            <w:right w:val="none" w:sz="0" w:space="0" w:color="auto"/>
          </w:divBdr>
          <w:divsChild>
            <w:div w:id="1536767412">
              <w:marLeft w:val="0"/>
              <w:marRight w:val="0"/>
              <w:marTop w:val="0"/>
              <w:marBottom w:val="0"/>
              <w:divBdr>
                <w:top w:val="none" w:sz="0" w:space="0" w:color="auto"/>
                <w:left w:val="none" w:sz="0" w:space="0" w:color="auto"/>
                <w:bottom w:val="none" w:sz="0" w:space="0" w:color="auto"/>
                <w:right w:val="none" w:sz="0" w:space="0" w:color="auto"/>
              </w:divBdr>
              <w:divsChild>
                <w:div w:id="18895276">
                  <w:marLeft w:val="0"/>
                  <w:marRight w:val="0"/>
                  <w:marTop w:val="0"/>
                  <w:marBottom w:val="0"/>
                  <w:divBdr>
                    <w:top w:val="none" w:sz="0" w:space="0" w:color="auto"/>
                    <w:left w:val="none" w:sz="0" w:space="0" w:color="auto"/>
                    <w:bottom w:val="none" w:sz="0" w:space="0" w:color="auto"/>
                    <w:right w:val="none" w:sz="0" w:space="0" w:color="auto"/>
                  </w:divBdr>
                </w:div>
              </w:divsChild>
            </w:div>
            <w:div w:id="705253748">
              <w:marLeft w:val="0"/>
              <w:marRight w:val="0"/>
              <w:marTop w:val="0"/>
              <w:marBottom w:val="0"/>
              <w:divBdr>
                <w:top w:val="none" w:sz="0" w:space="0" w:color="auto"/>
                <w:left w:val="none" w:sz="0" w:space="0" w:color="auto"/>
                <w:bottom w:val="none" w:sz="0" w:space="0" w:color="auto"/>
                <w:right w:val="none" w:sz="0" w:space="0" w:color="auto"/>
              </w:divBdr>
              <w:divsChild>
                <w:div w:id="156305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285802">
      <w:bodyDiv w:val="1"/>
      <w:marLeft w:val="0"/>
      <w:marRight w:val="0"/>
      <w:marTop w:val="0"/>
      <w:marBottom w:val="0"/>
      <w:divBdr>
        <w:top w:val="none" w:sz="0" w:space="0" w:color="auto"/>
        <w:left w:val="none" w:sz="0" w:space="0" w:color="auto"/>
        <w:bottom w:val="none" w:sz="0" w:space="0" w:color="auto"/>
        <w:right w:val="none" w:sz="0" w:space="0" w:color="auto"/>
      </w:divBdr>
    </w:div>
    <w:div w:id="1333484142">
      <w:bodyDiv w:val="1"/>
      <w:marLeft w:val="0"/>
      <w:marRight w:val="0"/>
      <w:marTop w:val="0"/>
      <w:marBottom w:val="0"/>
      <w:divBdr>
        <w:top w:val="none" w:sz="0" w:space="0" w:color="auto"/>
        <w:left w:val="none" w:sz="0" w:space="0" w:color="auto"/>
        <w:bottom w:val="none" w:sz="0" w:space="0" w:color="auto"/>
        <w:right w:val="none" w:sz="0" w:space="0" w:color="auto"/>
      </w:divBdr>
      <w:divsChild>
        <w:div w:id="1909608432">
          <w:marLeft w:val="0"/>
          <w:marRight w:val="0"/>
          <w:marTop w:val="0"/>
          <w:marBottom w:val="0"/>
          <w:divBdr>
            <w:top w:val="none" w:sz="0" w:space="0" w:color="auto"/>
            <w:left w:val="none" w:sz="0" w:space="0" w:color="auto"/>
            <w:bottom w:val="none" w:sz="0" w:space="0" w:color="auto"/>
            <w:right w:val="none" w:sz="0" w:space="0" w:color="auto"/>
          </w:divBdr>
          <w:divsChild>
            <w:div w:id="1219628713">
              <w:marLeft w:val="0"/>
              <w:marRight w:val="0"/>
              <w:marTop w:val="0"/>
              <w:marBottom w:val="0"/>
              <w:divBdr>
                <w:top w:val="none" w:sz="0" w:space="0" w:color="auto"/>
                <w:left w:val="none" w:sz="0" w:space="0" w:color="auto"/>
                <w:bottom w:val="none" w:sz="0" w:space="0" w:color="auto"/>
                <w:right w:val="none" w:sz="0" w:space="0" w:color="auto"/>
              </w:divBdr>
              <w:divsChild>
                <w:div w:id="47167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183660">
      <w:bodyDiv w:val="1"/>
      <w:marLeft w:val="0"/>
      <w:marRight w:val="0"/>
      <w:marTop w:val="0"/>
      <w:marBottom w:val="0"/>
      <w:divBdr>
        <w:top w:val="none" w:sz="0" w:space="0" w:color="auto"/>
        <w:left w:val="none" w:sz="0" w:space="0" w:color="auto"/>
        <w:bottom w:val="none" w:sz="0" w:space="0" w:color="auto"/>
        <w:right w:val="none" w:sz="0" w:space="0" w:color="auto"/>
      </w:divBdr>
      <w:divsChild>
        <w:div w:id="1604149681">
          <w:marLeft w:val="0"/>
          <w:marRight w:val="0"/>
          <w:marTop w:val="0"/>
          <w:marBottom w:val="0"/>
          <w:divBdr>
            <w:top w:val="none" w:sz="0" w:space="0" w:color="auto"/>
            <w:left w:val="none" w:sz="0" w:space="0" w:color="auto"/>
            <w:bottom w:val="none" w:sz="0" w:space="0" w:color="auto"/>
            <w:right w:val="none" w:sz="0" w:space="0" w:color="auto"/>
          </w:divBdr>
          <w:divsChild>
            <w:div w:id="1406414387">
              <w:marLeft w:val="0"/>
              <w:marRight w:val="0"/>
              <w:marTop w:val="0"/>
              <w:marBottom w:val="0"/>
              <w:divBdr>
                <w:top w:val="none" w:sz="0" w:space="0" w:color="auto"/>
                <w:left w:val="none" w:sz="0" w:space="0" w:color="auto"/>
                <w:bottom w:val="none" w:sz="0" w:space="0" w:color="auto"/>
                <w:right w:val="none" w:sz="0" w:space="0" w:color="auto"/>
              </w:divBdr>
              <w:divsChild>
                <w:div w:id="122783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7</Pages>
  <Words>2207</Words>
  <Characters>12142</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Concepcion Maria Ginestar Peiro</dc:creator>
  <cp:keywords/>
  <dc:description/>
  <cp:lastModifiedBy>ANTONELLA LABARILE</cp:lastModifiedBy>
  <cp:revision>8</cp:revision>
  <dcterms:created xsi:type="dcterms:W3CDTF">2024-11-26T10:03:00Z</dcterms:created>
  <dcterms:modified xsi:type="dcterms:W3CDTF">2025-09-18T07:06:00Z</dcterms:modified>
</cp:coreProperties>
</file>