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B256" w14:textId="73AEA2AE" w:rsidR="00206136" w:rsidRDefault="00206136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B7502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B7502A">
        <w:rPr>
          <w:rFonts w:cs="Arial"/>
          <w:b/>
          <w:bCs/>
          <w:color w:val="000000"/>
          <w:sz w:val="24"/>
        </w:rPr>
        <w:t>TION C-T</w:t>
      </w:r>
      <w:r>
        <w:rPr>
          <w:rFonts w:cs="Arial"/>
          <w:b/>
          <w:bCs/>
          <w:color w:val="000000"/>
          <w:sz w:val="24"/>
        </w:rPr>
        <w:t xml:space="preserve"> </w:t>
      </w:r>
      <w:r w:rsidR="002E6EE6">
        <w:rPr>
          <w:rFonts w:cs="Arial"/>
          <w:b/>
          <w:bCs/>
          <w:color w:val="000000"/>
          <w:sz w:val="24"/>
        </w:rPr>
        <w:t>(PAID-14-25)</w:t>
      </w:r>
    </w:p>
    <w:p w14:paraId="403E5BB1" w14:textId="7B3D1E30" w:rsidR="00206136" w:rsidRPr="007F7841" w:rsidRDefault="0070601D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Impreso</w:t>
      </w:r>
      <w:r w:rsidR="00206136">
        <w:rPr>
          <w:rFonts w:cs="Arial"/>
          <w:b/>
          <w:bCs/>
          <w:color w:val="000000"/>
          <w:sz w:val="24"/>
        </w:rPr>
        <w:t xml:space="preserve"> 4</w:t>
      </w:r>
    </w:p>
    <w:p w14:paraId="335075F6" w14:textId="77777777" w:rsidR="00206136" w:rsidRDefault="00206136" w:rsidP="00206136">
      <w:pPr>
        <w:pStyle w:val="Ttulo10"/>
        <w:jc w:val="left"/>
        <w:rPr>
          <w:lang w:val="es-ES_tradnl"/>
        </w:rPr>
      </w:pPr>
    </w:p>
    <w:p w14:paraId="5C8090B8" w14:textId="03DE0A3D" w:rsidR="00ED2579" w:rsidRDefault="00ED2579" w:rsidP="00ED2579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BC3ED4">
        <w:rPr>
          <w:rFonts w:asciiTheme="minorHAnsi" w:hAnsiTheme="minorHAnsi" w:cstheme="minorHAnsi"/>
          <w:b/>
          <w:bCs/>
          <w:sz w:val="28"/>
          <w:szCs w:val="28"/>
        </w:rPr>
        <w:t>UNIDAD DE IGUALDAD</w:t>
      </w:r>
    </w:p>
    <w:p w14:paraId="78E7E026" w14:textId="77777777" w:rsidR="00ED2579" w:rsidRDefault="00ED2579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1A19AE6" w14:textId="04539ECF" w:rsidR="00FB48D4" w:rsidRDefault="00EF07EF">
      <w:pPr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7000DE5" w14:textId="77777777" w:rsidR="00EB474F" w:rsidRDefault="00EB474F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948C24B" w14:textId="77777777" w:rsidR="00EB474F" w:rsidRDefault="00EB474F" w:rsidP="00EB47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37528685" w14:textId="77777777" w:rsidR="00EB474F" w:rsidRDefault="00EB474F" w:rsidP="00EB474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73FF7CE5" w14:textId="77777777" w:rsidR="00EB474F" w:rsidRDefault="00EB474F" w:rsidP="00EB474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EB474F" w14:paraId="1A45FCA2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762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383D147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46C53D9E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994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EB474F" w14:paraId="3175ACFE" w14:textId="77777777" w:rsidTr="00EB474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A00E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2DE01C5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9D6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3500A8F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03C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F7E75A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078C5F0A" w14:textId="77777777" w:rsidTr="00EB474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4DD7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1108E21D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1E1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03A96079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C3D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16F31C2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F26A5B3" w14:textId="77777777" w:rsidR="00EB474F" w:rsidRDefault="00EB474F" w:rsidP="00EB474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8AF9E2A" w14:textId="77777777" w:rsidR="00EB474F" w:rsidRDefault="00EB474F" w:rsidP="00EB474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807AE59" w14:textId="6E9A00A6" w:rsidR="00515965" w:rsidRPr="00752DC9" w:rsidRDefault="00515965" w:rsidP="00515965">
      <w:pPr>
        <w:rPr>
          <w:rFonts w:asciiTheme="minorHAnsi" w:hAnsiTheme="minorHAnsi" w:cstheme="minorHAnsi"/>
          <w:sz w:val="24"/>
        </w:rPr>
      </w:pPr>
    </w:p>
    <w:p w14:paraId="34A9F850" w14:textId="43FC53D0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  <w:r w:rsidRPr="00752DC9">
        <w:rPr>
          <w:rFonts w:asciiTheme="minorHAnsi" w:hAnsiTheme="minorHAnsi" w:cstheme="minorHAnsi"/>
          <w:szCs w:val="24"/>
          <w:lang w:eastAsia="en-US"/>
        </w:rPr>
        <w:t>-A- Equilibrio de género en l</w:t>
      </w:r>
      <w:r w:rsidR="00EF07EF">
        <w:rPr>
          <w:rFonts w:asciiTheme="minorHAnsi" w:hAnsiTheme="minorHAnsi" w:cstheme="minorHAnsi"/>
          <w:szCs w:val="24"/>
          <w:lang w:eastAsia="en-US"/>
        </w:rPr>
        <w:t xml:space="preserve">as Estructuras de </w:t>
      </w:r>
      <w:r w:rsidRPr="00752DC9">
        <w:rPr>
          <w:rFonts w:asciiTheme="minorHAnsi" w:hAnsiTheme="minorHAnsi" w:cstheme="minorHAnsi"/>
          <w:szCs w:val="24"/>
          <w:lang w:eastAsia="en-US"/>
        </w:rPr>
        <w:t>investigación</w:t>
      </w:r>
    </w:p>
    <w:p w14:paraId="244504DE" w14:textId="77777777" w:rsidR="008E655C" w:rsidRPr="00752DC9" w:rsidRDefault="008E655C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B0FD1F7" w14:textId="7FDCC5FA" w:rsidR="00265696" w:rsidRPr="00752DC9" w:rsidRDefault="0051596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1.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Dispone tu estructura de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instrumentos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para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monitorizar la composición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l personal,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con identificación de puestos de trabajo</w:t>
      </w:r>
      <w:r w:rsidR="000637DB">
        <w:rPr>
          <w:rFonts w:asciiTheme="minorHAnsi" w:hAnsiTheme="minorHAnsi" w:cstheme="minorHAnsi"/>
          <w:b w:val="0"/>
          <w:bCs/>
          <w:szCs w:val="24"/>
          <w:lang w:eastAsia="en-US"/>
        </w:rPr>
        <w:t>, categoría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y niveles de decisión</w:t>
      </w:r>
      <w:r w:rsidR="00FE3E08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, para realizar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estadísticas de personal desagregadas por sexo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080823DC" w14:textId="057FBA41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NO</w:t>
      </w:r>
    </w:p>
    <w:p w14:paraId="6B47F27B" w14:textId="422E379E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21887A3" w14:textId="7560E3B7" w:rsidR="00D43AB5" w:rsidRPr="00752DC9" w:rsidRDefault="00EF07EF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2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Realizáis difusión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al personal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su estructura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los derechos laborales de conciliación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>: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proofErr w:type="gramStart"/>
      <w:r w:rsidR="00982ABD" w:rsidRPr="00982ABD">
        <w:rPr>
          <w:rFonts w:asciiTheme="minorHAnsi" w:hAnsiTheme="minorHAnsi" w:cstheme="minorHAnsi"/>
          <w:b w:val="0"/>
          <w:bCs/>
          <w:i/>
          <w:iCs/>
          <w:szCs w:val="24"/>
          <w:lang w:eastAsia="en-US"/>
        </w:rPr>
        <w:t>Acuerdo para la conciliación de la vida laboral y familiar del personal empleado público de la UPV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  <w:proofErr w:type="gramEnd"/>
    </w:p>
    <w:p w14:paraId="2A30DFAF" w14:textId="30CF0015" w:rsidR="008F67C2" w:rsidRPr="00752DC9" w:rsidRDefault="008F67C2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25E657C" w14:textId="5A683A56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B92CB7B" w14:textId="210CD97F" w:rsidR="00D43AB5" w:rsidRPr="00752DC9" w:rsidRDefault="00FE3E08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3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.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>Las convocatorias y notificaciones internas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tu estructura, 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usan 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un lenguaje no excluyente que invite a la participación</w:t>
      </w:r>
      <w:r w:rsidR="00324A16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6BE5FA2F" w14:textId="60612355" w:rsidR="00515965" w:rsidRDefault="007D3779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440B2C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09955357" w14:textId="77777777" w:rsidR="00440B2C" w:rsidRPr="00440B2C" w:rsidRDefault="00440B2C" w:rsidP="00515965">
      <w:pPr>
        <w:pStyle w:val="Ttulo10"/>
        <w:jc w:val="both"/>
        <w:rPr>
          <w:rFonts w:asciiTheme="minorHAnsi" w:hAnsiTheme="minorHAnsi" w:cstheme="minorHAnsi"/>
          <w:b w:val="0"/>
          <w:bCs/>
          <w:sz w:val="20"/>
          <w:lang w:eastAsia="en-US"/>
        </w:rPr>
      </w:pPr>
    </w:p>
    <w:p w14:paraId="3AB22B55" w14:textId="77777777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</w:p>
    <w:p w14:paraId="603523CF" w14:textId="260B2720" w:rsidR="00515965" w:rsidRPr="00752DC9" w:rsidRDefault="008F67C2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  <w:r w:rsidRPr="00752DC9">
        <w:rPr>
          <w:rFonts w:asciiTheme="minorHAnsi" w:hAnsiTheme="minorHAnsi" w:cstheme="minorHAnsi"/>
          <w:szCs w:val="24"/>
        </w:rPr>
        <w:t xml:space="preserve">-B- </w:t>
      </w:r>
      <w:r w:rsidR="00515965" w:rsidRPr="00752DC9">
        <w:rPr>
          <w:rFonts w:asciiTheme="minorHAnsi" w:hAnsiTheme="minorHAnsi" w:cstheme="minorHAnsi"/>
          <w:szCs w:val="24"/>
        </w:rPr>
        <w:t>Perspectiva de género en la investigación</w:t>
      </w:r>
    </w:p>
    <w:p w14:paraId="4922CDF0" w14:textId="77777777" w:rsidR="00ED2579" w:rsidRDefault="00ED2579" w:rsidP="00DB0678">
      <w:pPr>
        <w:jc w:val="both"/>
        <w:rPr>
          <w:rFonts w:asciiTheme="minorHAnsi" w:hAnsiTheme="minorHAnsi" w:cstheme="minorHAnsi"/>
          <w:sz w:val="24"/>
        </w:rPr>
      </w:pPr>
    </w:p>
    <w:p w14:paraId="07C2F859" w14:textId="2B9C56E0" w:rsidR="00DB0678" w:rsidRPr="00752DC9" w:rsidRDefault="00982ABD" w:rsidP="00DB0678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1</w:t>
      </w:r>
      <w:r w:rsidR="00EC79C1" w:rsidRPr="00752DC9">
        <w:rPr>
          <w:rFonts w:asciiTheme="minorHAnsi" w:hAnsiTheme="minorHAnsi" w:cstheme="minorHAnsi"/>
          <w:sz w:val="24"/>
        </w:rPr>
        <w:t xml:space="preserve">- </w:t>
      </w:r>
      <w:r w:rsidR="00324A16">
        <w:rPr>
          <w:rFonts w:asciiTheme="minorHAnsi" w:hAnsiTheme="minorHAnsi" w:cstheme="minorHAnsi"/>
          <w:sz w:val="24"/>
        </w:rPr>
        <w:t>Si procede</w:t>
      </w:r>
      <w:r w:rsidR="00526093" w:rsidRPr="00752DC9">
        <w:rPr>
          <w:rFonts w:asciiTheme="minorHAnsi" w:hAnsiTheme="minorHAnsi" w:cstheme="minorHAnsi"/>
          <w:sz w:val="24"/>
        </w:rPr>
        <w:t>, e</w:t>
      </w:r>
      <w:r w:rsidR="00EC79C1" w:rsidRPr="00752DC9">
        <w:rPr>
          <w:rFonts w:asciiTheme="minorHAnsi" w:hAnsiTheme="minorHAnsi" w:cstheme="minorHAnsi"/>
          <w:sz w:val="24"/>
        </w:rPr>
        <w:t>l enfoque de investigación</w:t>
      </w:r>
      <w:r>
        <w:rPr>
          <w:rFonts w:asciiTheme="minorHAnsi" w:hAnsiTheme="minorHAnsi" w:cstheme="minorHAnsi"/>
          <w:sz w:val="24"/>
        </w:rPr>
        <w:t xml:space="preserve"> de las líneas </w:t>
      </w:r>
      <w:r w:rsidR="00B7502A">
        <w:rPr>
          <w:rFonts w:asciiTheme="minorHAnsi" w:hAnsiTheme="minorHAnsi" w:cstheme="minorHAnsi"/>
          <w:sz w:val="24"/>
        </w:rPr>
        <w:t xml:space="preserve">de investigación </w:t>
      </w:r>
      <w:r>
        <w:rPr>
          <w:rFonts w:asciiTheme="minorHAnsi" w:hAnsiTheme="minorHAnsi" w:cstheme="minorHAnsi"/>
          <w:sz w:val="24"/>
        </w:rPr>
        <w:t>de tu estructura</w:t>
      </w:r>
      <w:r w:rsidR="00EC79C1" w:rsidRPr="00752DC9">
        <w:rPr>
          <w:rFonts w:asciiTheme="minorHAnsi" w:hAnsiTheme="minorHAnsi" w:cstheme="minorHAnsi"/>
          <w:sz w:val="24"/>
        </w:rPr>
        <w:t xml:space="preserve"> establece de qué forma las conclusiones del proyecto se aplicarán a las necesidades específicas de mujeres</w:t>
      </w:r>
      <w:r w:rsidR="00867A16">
        <w:rPr>
          <w:rFonts w:asciiTheme="minorHAnsi" w:hAnsiTheme="minorHAnsi" w:cstheme="minorHAnsi"/>
          <w:sz w:val="24"/>
        </w:rPr>
        <w:t xml:space="preserve"> y/o hombres</w:t>
      </w:r>
      <w:r w:rsidR="00324A16">
        <w:rPr>
          <w:rFonts w:asciiTheme="minorHAnsi" w:hAnsiTheme="minorHAnsi" w:cstheme="minorHAnsi"/>
          <w:sz w:val="24"/>
        </w:rPr>
        <w:t>.</w:t>
      </w:r>
    </w:p>
    <w:p w14:paraId="030FB2C3" w14:textId="77777777" w:rsidR="00526093" w:rsidRPr="00752DC9" w:rsidRDefault="00526093" w:rsidP="00526093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50DC3AF" w14:textId="6E4913FD" w:rsidR="00EC79C1" w:rsidRDefault="00EC79C1" w:rsidP="00DB0678">
      <w:pPr>
        <w:jc w:val="both"/>
        <w:rPr>
          <w:rFonts w:asciiTheme="minorHAnsi" w:hAnsiTheme="minorHAnsi" w:cstheme="minorHAnsi"/>
          <w:sz w:val="24"/>
        </w:rPr>
      </w:pPr>
    </w:p>
    <w:p w14:paraId="0490D3D0" w14:textId="431A92A0" w:rsidR="001731B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p w14:paraId="1A41AFB2" w14:textId="77777777" w:rsidR="001731B9" w:rsidRDefault="001731B9" w:rsidP="001731B9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4FDF862" w14:textId="77777777" w:rsidR="001731B9" w:rsidRDefault="001731B9" w:rsidP="001731B9">
      <w:pPr>
        <w:rPr>
          <w:lang w:val="es-ES_tradnl"/>
        </w:rPr>
      </w:pPr>
    </w:p>
    <w:p w14:paraId="7E2EB4B2" w14:textId="77777777" w:rsidR="001731B9" w:rsidRDefault="001731B9" w:rsidP="001731B9">
      <w:pPr>
        <w:rPr>
          <w:lang w:val="es-ES_tradnl"/>
        </w:rPr>
      </w:pPr>
    </w:p>
    <w:p w14:paraId="60D6FC7C" w14:textId="77777777" w:rsidR="001731B9" w:rsidRDefault="001731B9" w:rsidP="001731B9">
      <w:pPr>
        <w:rPr>
          <w:lang w:val="es-ES_tradnl"/>
        </w:rPr>
      </w:pPr>
    </w:p>
    <w:p w14:paraId="32A10993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6F90EC9" w14:textId="77777777" w:rsidR="001731B9" w:rsidRDefault="001731B9" w:rsidP="001731B9">
      <w:pPr>
        <w:rPr>
          <w:lang w:val="es-ES_tradnl"/>
        </w:rPr>
      </w:pPr>
    </w:p>
    <w:p w14:paraId="7BB932AC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D77E993" w14:textId="77777777" w:rsidR="001731B9" w:rsidRPr="00752DC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sectPr w:rsidR="001731B9" w:rsidRPr="00752DC9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1A350" w14:textId="77777777" w:rsidR="00DB037E" w:rsidRDefault="00DB037E">
      <w:r>
        <w:separator/>
      </w:r>
    </w:p>
  </w:endnote>
  <w:endnote w:type="continuationSeparator" w:id="0">
    <w:p w14:paraId="7CBE50FE" w14:textId="77777777" w:rsidR="00DB037E" w:rsidRDefault="00DB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0637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Vicerrectorado de Arte, Ciencia, Tecnología y Sociedad</w:t>
    </w:r>
  </w:p>
  <w:p w14:paraId="00DF4599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Universitat Politècnica de València</w:t>
    </w:r>
  </w:p>
  <w:p w14:paraId="107DBB5A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Edificio 3A. Camino de Vera, s/n, 46022 Valencia</w:t>
    </w:r>
  </w:p>
  <w:p w14:paraId="42892B16" w14:textId="77777777" w:rsidR="00121D79" w:rsidRPr="00121D79" w:rsidRDefault="00121D79" w:rsidP="00121D79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 xml:space="preserve">Tel. +34 96 387 96 84, ext. 79684  </w:t>
    </w:r>
  </w:p>
  <w:p w14:paraId="2346C399" w14:textId="77777777" w:rsidR="00FB48D4" w:rsidRPr="00FB48D4" w:rsidRDefault="00121D79" w:rsidP="00FB48D4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>vacts@upv.es</w:t>
    </w:r>
    <w:r w:rsidR="002A765A">
      <w:rPr>
        <w:rFonts w:cs="Arial"/>
        <w:noProof/>
        <w:sz w:val="14"/>
      </w:rPr>
      <w:drawing>
        <wp:anchor distT="0" distB="0" distL="114300" distR="114300" simplePos="0" relativeHeight="251658240" behindDoc="1" locked="0" layoutInCell="1" allowOverlap="0" wp14:anchorId="16CC79B4" wp14:editId="3D65BB44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CA8338" w14:textId="77777777" w:rsidR="004A19B1" w:rsidRPr="00DB7BD1" w:rsidRDefault="004A19B1" w:rsidP="004A19B1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www.upv.es/vacts</w:t>
    </w:r>
  </w:p>
  <w:p w14:paraId="3018F5D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88532" w14:textId="77777777" w:rsidR="00DB037E" w:rsidRDefault="00DB037E">
      <w:r>
        <w:separator/>
      </w:r>
    </w:p>
  </w:footnote>
  <w:footnote w:type="continuationSeparator" w:id="0">
    <w:p w14:paraId="7814A591" w14:textId="77777777" w:rsidR="00DB037E" w:rsidRDefault="00DB0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3042" w14:textId="5F1CDD1D" w:rsidR="00FB48D4" w:rsidRPr="00644A12" w:rsidRDefault="002E6EE6" w:rsidP="00644A12">
    <w:pPr>
      <w:pStyle w:val="Encabezado"/>
    </w:pPr>
    <w:sdt>
      <w:sdtPr>
        <w:id w:val="-491340231"/>
        <w:docPartObj>
          <w:docPartGallery w:val="Page Numbers (Margins)"/>
          <w:docPartUnique/>
        </w:docPartObj>
      </w:sdtPr>
      <w:sdtEndPr/>
      <w:sdtContent>
        <w:r w:rsidR="00515965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6F8F434B" wp14:editId="687C04A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157A5F" w14:textId="77777777" w:rsidR="00515965" w:rsidRDefault="00515965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F8F434B" id="Rectángulo 1" o:spid="_x0000_s1026" style="position:absolute;margin-left:6.1pt;margin-top:0;width:57.3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" o:allowincell="f" stroked="f">
                  <v:textbox>
                    <w:txbxContent>
                      <w:p w14:paraId="66157A5F" w14:textId="77777777" w:rsidR="00515965" w:rsidRDefault="00515965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684E" w:rsidRPr="0004684E">
      <w:rPr>
        <w:noProof/>
      </w:rPr>
      <w:drawing>
        <wp:inline distT="0" distB="0" distL="0" distR="0" wp14:anchorId="660A6DE3" wp14:editId="39268BC3">
          <wp:extent cx="1781175" cy="101694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7B79"/>
    <w:multiLevelType w:val="hybridMultilevel"/>
    <w:tmpl w:val="BE569D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06"/>
    <w:rsid w:val="00002A05"/>
    <w:rsid w:val="0004684E"/>
    <w:rsid w:val="000511D0"/>
    <w:rsid w:val="00054E3D"/>
    <w:rsid w:val="000637DB"/>
    <w:rsid w:val="00093876"/>
    <w:rsid w:val="00107602"/>
    <w:rsid w:val="00121D79"/>
    <w:rsid w:val="00155969"/>
    <w:rsid w:val="001731B9"/>
    <w:rsid w:val="001D7E4E"/>
    <w:rsid w:val="001E1206"/>
    <w:rsid w:val="00206136"/>
    <w:rsid w:val="00265696"/>
    <w:rsid w:val="002A765A"/>
    <w:rsid w:val="002A7E50"/>
    <w:rsid w:val="002E6EE6"/>
    <w:rsid w:val="00324A16"/>
    <w:rsid w:val="003522BE"/>
    <w:rsid w:val="003A4722"/>
    <w:rsid w:val="003B5237"/>
    <w:rsid w:val="00440B2C"/>
    <w:rsid w:val="00472EB0"/>
    <w:rsid w:val="004A19B1"/>
    <w:rsid w:val="004D22CC"/>
    <w:rsid w:val="004D3A9D"/>
    <w:rsid w:val="00515965"/>
    <w:rsid w:val="00526093"/>
    <w:rsid w:val="005406C2"/>
    <w:rsid w:val="00596C13"/>
    <w:rsid w:val="00601E05"/>
    <w:rsid w:val="006120C7"/>
    <w:rsid w:val="00644A12"/>
    <w:rsid w:val="00673F1F"/>
    <w:rsid w:val="006A3566"/>
    <w:rsid w:val="006F0BA1"/>
    <w:rsid w:val="0070601D"/>
    <w:rsid w:val="00752DC9"/>
    <w:rsid w:val="0077235E"/>
    <w:rsid w:val="007969D5"/>
    <w:rsid w:val="007D3779"/>
    <w:rsid w:val="00843485"/>
    <w:rsid w:val="00867A16"/>
    <w:rsid w:val="008E655C"/>
    <w:rsid w:val="008F67C2"/>
    <w:rsid w:val="00982ABD"/>
    <w:rsid w:val="00B43A94"/>
    <w:rsid w:val="00B6087B"/>
    <w:rsid w:val="00B70804"/>
    <w:rsid w:val="00B7502A"/>
    <w:rsid w:val="00BC3ED4"/>
    <w:rsid w:val="00C06345"/>
    <w:rsid w:val="00C84CFD"/>
    <w:rsid w:val="00CE1FF7"/>
    <w:rsid w:val="00D43AB5"/>
    <w:rsid w:val="00D552B6"/>
    <w:rsid w:val="00D87A89"/>
    <w:rsid w:val="00DA5C45"/>
    <w:rsid w:val="00DB037E"/>
    <w:rsid w:val="00DB0678"/>
    <w:rsid w:val="00DC3DCC"/>
    <w:rsid w:val="00E175EB"/>
    <w:rsid w:val="00E646D0"/>
    <w:rsid w:val="00E80701"/>
    <w:rsid w:val="00EB474F"/>
    <w:rsid w:val="00EB6A8F"/>
    <w:rsid w:val="00EC79C1"/>
    <w:rsid w:val="00ED2579"/>
    <w:rsid w:val="00EE3D9F"/>
    <w:rsid w:val="00EF07EF"/>
    <w:rsid w:val="00EF4A01"/>
    <w:rsid w:val="00EF5430"/>
    <w:rsid w:val="00F12FC4"/>
    <w:rsid w:val="00FB48D4"/>
    <w:rsid w:val="00FC2157"/>
    <w:rsid w:val="00FE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01C31D"/>
  <w15:chartTrackingRefBased/>
  <w15:docId w15:val="{5EABFF0A-CE87-41AC-BF69-834CF802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B48D4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EB6A8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B6A8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15965"/>
    <w:pPr>
      <w:ind w:left="720"/>
      <w:contextualSpacing/>
    </w:pPr>
  </w:style>
  <w:style w:type="paragraph" w:customStyle="1" w:styleId="Ttulo10">
    <w:name w:val="Título1"/>
    <w:basedOn w:val="Normal"/>
    <w:qFormat/>
    <w:rsid w:val="00515965"/>
    <w:pPr>
      <w:jc w:val="center"/>
    </w:pPr>
    <w:rPr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EB474F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474F"/>
    <w:rPr>
      <w:rFonts w:ascii="Arial" w:eastAsiaTheme="minorEastAsia" w:hAnsi="Arial" w:cs="Arial"/>
      <w:sz w:val="22"/>
      <w:szCs w:val="22"/>
      <w:lang w:bidi="ks-Deva"/>
    </w:rPr>
  </w:style>
  <w:style w:type="table" w:styleId="Tablaconcuadrcula">
    <w:name w:val="Table Grid"/>
    <w:basedOn w:val="Tablanormal"/>
    <w:rsid w:val="00EB474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B7502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8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upo\Desktop\Maria\CURSO%202022-23\DOSSIERS\VACTS_c_ver.dot%20(1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VACTS_c_ver.dot (1)</Template>
  <TotalTime>1</TotalTime>
  <Pages>2</Pages>
  <Words>225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 CH</dc:creator>
  <cp:keywords/>
  <cp:lastModifiedBy>Gabriel Monreal Sepúlveda</cp:lastModifiedBy>
  <cp:revision>3</cp:revision>
  <dcterms:created xsi:type="dcterms:W3CDTF">2024-12-02T09:18:00Z</dcterms:created>
  <dcterms:modified xsi:type="dcterms:W3CDTF">2025-05-26T11:04:00Z</dcterms:modified>
</cp:coreProperties>
</file>