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B2F6" w14:textId="19703070" w:rsidR="003851E1" w:rsidRDefault="003851E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 xml:space="preserve">PARA </w:t>
      </w:r>
      <w:r w:rsidR="00266069">
        <w:rPr>
          <w:rFonts w:cs="Arial"/>
          <w:b/>
          <w:bCs/>
          <w:color w:val="000000"/>
          <w:sz w:val="24"/>
        </w:rPr>
        <w:t>CON</w:t>
      </w:r>
      <w:r w:rsidR="0065333F">
        <w:rPr>
          <w:rFonts w:cs="Arial"/>
          <w:b/>
          <w:bCs/>
          <w:color w:val="000000"/>
          <w:sz w:val="24"/>
        </w:rPr>
        <w:t>T</w:t>
      </w:r>
      <w:r w:rsidR="00266069">
        <w:rPr>
          <w:rFonts w:cs="Arial"/>
          <w:b/>
          <w:bCs/>
          <w:color w:val="000000"/>
          <w:sz w:val="24"/>
        </w:rPr>
        <w:t>RATACIÓN DE TÉCNICOS/AS GEST</w:t>
      </w:r>
      <w:r w:rsidR="0065333F">
        <w:rPr>
          <w:rFonts w:cs="Arial"/>
          <w:b/>
          <w:bCs/>
          <w:color w:val="000000"/>
          <w:sz w:val="24"/>
        </w:rPr>
        <w:t>IÓN C-T</w:t>
      </w:r>
    </w:p>
    <w:p w14:paraId="519E6062" w14:textId="3EE1E755" w:rsidR="003851E1" w:rsidRPr="007F7841" w:rsidRDefault="003909D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Impreso 1 </w:t>
      </w:r>
      <w:r w:rsidR="003851E1">
        <w:rPr>
          <w:rFonts w:cs="Arial"/>
          <w:b/>
          <w:bCs/>
          <w:color w:val="000000"/>
          <w:sz w:val="24"/>
        </w:rPr>
        <w:t>Solicitud</w:t>
      </w:r>
    </w:p>
    <w:p w14:paraId="43E46159" w14:textId="77777777" w:rsidR="003851E1" w:rsidRDefault="003851E1" w:rsidP="003851E1">
      <w:pPr>
        <w:pStyle w:val="Ttulo10"/>
        <w:jc w:val="left"/>
        <w:rPr>
          <w:lang w:val="es-ES_tradnl"/>
        </w:rPr>
      </w:pPr>
    </w:p>
    <w:p w14:paraId="2B7773B1" w14:textId="154F77C5" w:rsidR="003851E1" w:rsidRDefault="003851E1" w:rsidP="003851E1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de la </w:t>
      </w:r>
      <w:r w:rsidR="00266069">
        <w:rPr>
          <w:b/>
          <w:sz w:val="28"/>
          <w:szCs w:val="28"/>
        </w:rPr>
        <w:t>estructura o estructuras</w:t>
      </w:r>
      <w:r w:rsidRPr="007160D5">
        <w:rPr>
          <w:b/>
          <w:sz w:val="28"/>
          <w:szCs w:val="28"/>
        </w:rPr>
        <w:t xml:space="preserve"> solicitante</w:t>
      </w:r>
      <w:r w:rsidR="00266069">
        <w:rPr>
          <w:b/>
          <w:sz w:val="28"/>
          <w:szCs w:val="28"/>
        </w:rPr>
        <w:t>s</w:t>
      </w:r>
      <w:r w:rsidRPr="007160D5">
        <w:rPr>
          <w:b/>
          <w:sz w:val="28"/>
          <w:szCs w:val="28"/>
        </w:rPr>
        <w:t xml:space="preserve"> de la ayuda</w:t>
      </w:r>
    </w:p>
    <w:p w14:paraId="24B28E92" w14:textId="6E046C0A" w:rsidR="00266069" w:rsidRDefault="00266069" w:rsidP="003851E1">
      <w:pPr>
        <w:jc w:val="both"/>
        <w:rPr>
          <w:b/>
          <w:sz w:val="24"/>
        </w:rPr>
      </w:pPr>
      <w:r w:rsidRPr="00266069">
        <w:rPr>
          <w:b/>
          <w:sz w:val="24"/>
        </w:rPr>
        <w:t>(repetir el esquema tantas veces como sea necesario)</w:t>
      </w:r>
    </w:p>
    <w:p w14:paraId="3AB1AC40" w14:textId="77777777" w:rsidR="00266069" w:rsidRPr="00266069" w:rsidRDefault="00266069" w:rsidP="003851E1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266069" w14:paraId="1B1AA921" w14:textId="77777777" w:rsidTr="00C25AEE">
        <w:trPr>
          <w:jc w:val="center"/>
        </w:trPr>
        <w:tc>
          <w:tcPr>
            <w:tcW w:w="9781" w:type="dxa"/>
            <w:gridSpan w:val="5"/>
          </w:tcPr>
          <w:p w14:paraId="538ACF5E" w14:textId="413E7D08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54960A6C" w14:textId="0F42296F" w:rsidR="00266069" w:rsidRPr="00040A77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66069" w14:paraId="51D4AFC3" w14:textId="77777777" w:rsidTr="00C25AEE">
        <w:trPr>
          <w:jc w:val="center"/>
        </w:trPr>
        <w:tc>
          <w:tcPr>
            <w:tcW w:w="9781" w:type="dxa"/>
            <w:gridSpan w:val="5"/>
          </w:tcPr>
          <w:p w14:paraId="7092FBD9" w14:textId="0E02268D" w:rsidR="00266069" w:rsidRDefault="00266069" w:rsidP="00B735C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735C6" w14:paraId="72B23877" w14:textId="77777777" w:rsidTr="00C25AEE">
        <w:trPr>
          <w:jc w:val="center"/>
        </w:trPr>
        <w:tc>
          <w:tcPr>
            <w:tcW w:w="9781" w:type="dxa"/>
            <w:gridSpan w:val="5"/>
          </w:tcPr>
          <w:p w14:paraId="72CA4658" w14:textId="3D2E2C4E" w:rsidR="00B735C6" w:rsidRDefault="00B735C6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¿Cumple la estructura alguna de las situaciones singulares recogidas en el apartado </w:t>
            </w:r>
            <w:r w:rsidR="00C521B6">
              <w:rPr>
                <w:rFonts w:cs="Arial"/>
                <w:sz w:val="22"/>
                <w:szCs w:val="22"/>
              </w:rPr>
              <w:t xml:space="preserve">octavo punto cinco </w:t>
            </w:r>
            <w:r>
              <w:rPr>
                <w:rFonts w:cs="Arial"/>
                <w:sz w:val="22"/>
                <w:szCs w:val="22"/>
              </w:rPr>
              <w:t>de la convocatoria?</w:t>
            </w:r>
          </w:p>
          <w:p w14:paraId="112B4E7F" w14:textId="7B6DB2DC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Coordinación de proyecto internacional competitivo vivo o financiado pendiente de inicio y con cinco o más socios</w:t>
            </w:r>
          </w:p>
          <w:p w14:paraId="456F13DC" w14:textId="1AD54631" w:rsidR="00B735C6" w:rsidRPr="00B735C6" w:rsidRDefault="00CE3F75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77046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717777F6" w14:textId="5159C1D4" w:rsidR="00B735C6" w:rsidRPr="00B735C6" w:rsidRDefault="00CE3F75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338816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186B01E3" w14:textId="066E5BE8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Mención María de Maeztu o Severo Ochoa</w:t>
            </w:r>
          </w:p>
          <w:p w14:paraId="5C3428F2" w14:textId="02F27456" w:rsidR="00B735C6" w:rsidRPr="00B735C6" w:rsidRDefault="00CE3F75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61230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0AF74C96" w14:textId="5813B0B1" w:rsidR="00B735C6" w:rsidRPr="00B735C6" w:rsidRDefault="00CE3F75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62961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57887E83" w14:textId="3D2750B2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 xml:space="preserve">Proyectos ERC u otros consorcios que aporten una alta financiación a la investigación y a la transferencia de la UPV </w:t>
            </w:r>
          </w:p>
          <w:p w14:paraId="2A6A5DE7" w14:textId="2A65B301" w:rsidR="00B735C6" w:rsidRPr="00B735C6" w:rsidRDefault="00CE3F75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51723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0390EB7" w14:textId="4DA1397D" w:rsidR="00B735C6" w:rsidRPr="00B735C6" w:rsidRDefault="00CE3F75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791440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5F1D2C35" w14:textId="24AD686D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 xml:space="preserve">Contar con investigadores de programas de excelencia Ramón y Cajal, Plan </w:t>
            </w:r>
            <w:proofErr w:type="spellStart"/>
            <w:r w:rsidRPr="00B735C6">
              <w:rPr>
                <w:rFonts w:cs="Arial"/>
                <w:b w:val="0"/>
                <w:sz w:val="22"/>
                <w:szCs w:val="22"/>
              </w:rPr>
              <w:t>GenT</w:t>
            </w:r>
            <w:proofErr w:type="spellEnd"/>
            <w:r w:rsidRPr="00B735C6">
              <w:rPr>
                <w:rFonts w:cs="Arial"/>
                <w:b w:val="0"/>
                <w:sz w:val="22"/>
                <w:szCs w:val="22"/>
              </w:rPr>
              <w:t>,</w:t>
            </w:r>
            <w:r w:rsidR="00C521B6">
              <w:rPr>
                <w:rFonts w:cs="Arial"/>
                <w:b w:val="0"/>
                <w:sz w:val="22"/>
                <w:szCs w:val="22"/>
              </w:rPr>
              <w:t xml:space="preserve"> Beatriz Galindo, Consolidación Investigadora, Atrae,</w:t>
            </w:r>
            <w:r w:rsidRPr="00B735C6">
              <w:rPr>
                <w:rFonts w:cs="Arial"/>
                <w:b w:val="0"/>
                <w:sz w:val="22"/>
                <w:szCs w:val="22"/>
              </w:rPr>
              <w:t xml:space="preserve"> y equivalentes </w:t>
            </w:r>
          </w:p>
          <w:p w14:paraId="4E6D0273" w14:textId="240DEE08" w:rsidR="00DF243A" w:rsidRPr="00B735C6" w:rsidRDefault="00CE3F75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352538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DF243A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43A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DF243A" w:rsidRPr="00040A77">
              <w:rPr>
                <w:rFonts w:cs="Arial"/>
                <w:sz w:val="22"/>
                <w:szCs w:val="22"/>
              </w:rPr>
            </w:r>
            <w:r w:rsidR="00DF243A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703C6B3" w14:textId="77777777" w:rsidR="00DF243A" w:rsidRDefault="00CE3F75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79837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68EC82C4" w14:textId="77777777" w:rsidR="00DF243A" w:rsidRDefault="00DF243A" w:rsidP="00266069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La solicitud tiene carácter transversal, </w:t>
            </w:r>
            <w:r w:rsidRPr="00DF243A">
              <w:rPr>
                <w:rFonts w:cs="Arial"/>
                <w:b w:val="0"/>
                <w:sz w:val="22"/>
                <w:szCs w:val="22"/>
              </w:rPr>
              <w:t>con participación de personal investigador de distintas áreas de conocimiento, grupos y/o estructuras</w:t>
            </w:r>
          </w:p>
          <w:p w14:paraId="58C2EC31" w14:textId="28EF0D68" w:rsidR="00DF243A" w:rsidRPr="00B735C6" w:rsidRDefault="00CE3F75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304855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DF243A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43A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DF243A" w:rsidRPr="00040A77">
              <w:rPr>
                <w:rFonts w:cs="Arial"/>
                <w:sz w:val="22"/>
                <w:szCs w:val="22"/>
              </w:rPr>
            </w:r>
            <w:r w:rsidR="00DF243A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7CAC2271" w14:textId="204A4442" w:rsidR="00DF243A" w:rsidRPr="00DF243A" w:rsidRDefault="00CE3F75" w:rsidP="00266069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68455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</w:tc>
      </w:tr>
      <w:tr w:rsidR="00266069" w14:paraId="4E0F8661" w14:textId="77777777" w:rsidTr="00C25AEE">
        <w:trPr>
          <w:jc w:val="center"/>
        </w:trPr>
        <w:tc>
          <w:tcPr>
            <w:tcW w:w="9781" w:type="dxa"/>
            <w:gridSpan w:val="5"/>
          </w:tcPr>
          <w:p w14:paraId="0213D643" w14:textId="26B066C6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3851E1" w14:paraId="1EC27CE1" w14:textId="77777777" w:rsidTr="00C25AEE">
        <w:trPr>
          <w:jc w:val="center"/>
        </w:trPr>
        <w:tc>
          <w:tcPr>
            <w:tcW w:w="3119" w:type="dxa"/>
          </w:tcPr>
          <w:p w14:paraId="6BF4BCE8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FFF1A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EA54CC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9C3F378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D6028D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D0CCA87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851E1" w14:paraId="758E7618" w14:textId="77777777" w:rsidTr="00C25AEE">
        <w:trPr>
          <w:jc w:val="center"/>
        </w:trPr>
        <w:tc>
          <w:tcPr>
            <w:tcW w:w="4111" w:type="dxa"/>
            <w:gridSpan w:val="2"/>
          </w:tcPr>
          <w:p w14:paraId="263D8381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0EAB572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73F9820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DBBE8E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7CE3BC1D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7B49394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7A35504D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BF07079" w14:textId="25BBAFE9" w:rsidR="00B735C6" w:rsidRDefault="00B735C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4918374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Documentos aportados con la solicitud</w:t>
      </w:r>
    </w:p>
    <w:p w14:paraId="1D6CDC46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F243A" w:rsidRPr="001402DD" w14:paraId="0269CD65" w14:textId="77777777" w:rsidTr="00C25AEE">
        <w:trPr>
          <w:jc w:val="center"/>
        </w:trPr>
        <w:tc>
          <w:tcPr>
            <w:tcW w:w="9781" w:type="dxa"/>
          </w:tcPr>
          <w:p w14:paraId="744B28D1" w14:textId="7B17A9B2" w:rsidR="00DF243A" w:rsidRPr="007F7841" w:rsidRDefault="00CE3F75" w:rsidP="00DF243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84173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3909D1" w:rsidRPr="003909D1">
              <w:rPr>
                <w:sz w:val="22"/>
                <w:szCs w:val="22"/>
                <w:lang w:eastAsia="en-US"/>
              </w:rPr>
              <w:t>Breve descripción de las líneas de investigación y de las actividades vinculadas a las mismas de cuya gestión se encargará la persona contratada (máximo 1 página).</w:t>
            </w:r>
          </w:p>
        </w:tc>
      </w:tr>
      <w:tr w:rsidR="00DF243A" w:rsidRPr="001402DD" w14:paraId="54AB5169" w14:textId="77777777" w:rsidTr="00C25AEE">
        <w:trPr>
          <w:jc w:val="center"/>
        </w:trPr>
        <w:tc>
          <w:tcPr>
            <w:tcW w:w="9781" w:type="dxa"/>
          </w:tcPr>
          <w:p w14:paraId="7B0A494F" w14:textId="11420C9E" w:rsidR="00DF243A" w:rsidRDefault="00CE3F75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668135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B735C6">
              <w:rPr>
                <w:sz w:val="22"/>
                <w:szCs w:val="22"/>
                <w:lang w:eastAsia="en-US"/>
              </w:rPr>
              <w:t>Formulario, según modelo normalizado disponible en la página del VINV, sobre el impacto ambiental</w:t>
            </w:r>
            <w:r w:rsidR="00DF243A">
              <w:rPr>
                <w:sz w:val="22"/>
                <w:szCs w:val="22"/>
                <w:lang w:eastAsia="en-US"/>
              </w:rPr>
              <w:t xml:space="preserve"> que puedan generar las actividades de investigación a gestionar</w:t>
            </w:r>
          </w:p>
        </w:tc>
      </w:tr>
      <w:tr w:rsidR="00DF243A" w:rsidRPr="001402DD" w14:paraId="09DABC3F" w14:textId="77777777" w:rsidTr="00C25AEE">
        <w:trPr>
          <w:jc w:val="center"/>
        </w:trPr>
        <w:tc>
          <w:tcPr>
            <w:tcW w:w="9781" w:type="dxa"/>
          </w:tcPr>
          <w:p w14:paraId="2FF94BB9" w14:textId="4DE31D84" w:rsidR="00DF243A" w:rsidRPr="007F7841" w:rsidRDefault="00CE3F75" w:rsidP="00DF243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B735C6">
              <w:rPr>
                <w:sz w:val="22"/>
                <w:szCs w:val="22"/>
                <w:lang w:eastAsia="en-US"/>
              </w:rPr>
              <w:t>Formulario, según modelo normalizado disponible en la página del VINV, sobre el equilibrio de género</w:t>
            </w:r>
            <w:r w:rsidR="00DF243A">
              <w:rPr>
                <w:sz w:val="22"/>
                <w:szCs w:val="22"/>
                <w:lang w:eastAsia="en-US"/>
              </w:rPr>
              <w:t xml:space="preserve"> en los equipos y sobre la perspectiva de género en las actividades de investigación a gestionar</w:t>
            </w:r>
          </w:p>
        </w:tc>
      </w:tr>
      <w:tr w:rsidR="00DF243A" w:rsidRPr="001402DD" w14:paraId="0BD83F08" w14:textId="77777777" w:rsidTr="00C25AEE">
        <w:trPr>
          <w:jc w:val="center"/>
        </w:trPr>
        <w:tc>
          <w:tcPr>
            <w:tcW w:w="9781" w:type="dxa"/>
          </w:tcPr>
          <w:p w14:paraId="1D597488" w14:textId="43817B9B" w:rsidR="00DF243A" w:rsidRDefault="00CE3F75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22002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CC6181">
              <w:rPr>
                <w:sz w:val="22"/>
                <w:szCs w:val="22"/>
                <w:lang w:eastAsia="en-US"/>
              </w:rPr>
              <w:t>Formulario, según modelo normalizado disponible en la página del VINV, sobre la transferencia y difusión de resultados, y sobre el impacto social de las actividades de investigación a gestionar</w:t>
            </w:r>
          </w:p>
        </w:tc>
      </w:tr>
      <w:tr w:rsidR="00DF243A" w:rsidRPr="001402DD" w14:paraId="588010C1" w14:textId="77777777" w:rsidTr="00C25AEE">
        <w:trPr>
          <w:jc w:val="center"/>
        </w:trPr>
        <w:tc>
          <w:tcPr>
            <w:tcW w:w="9781" w:type="dxa"/>
          </w:tcPr>
          <w:p w14:paraId="3B283A1C" w14:textId="5E2715E2" w:rsidR="00DF243A" w:rsidRDefault="00CE3F75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29310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I</w:t>
            </w:r>
            <w:r w:rsidR="00DF243A" w:rsidRPr="00CC6181">
              <w:rPr>
                <w:sz w:val="22"/>
                <w:szCs w:val="22"/>
                <w:lang w:eastAsia="en-US"/>
              </w:rPr>
              <w:t>nformación adicional que</w:t>
            </w:r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CC6181">
              <w:rPr>
                <w:sz w:val="22"/>
                <w:szCs w:val="22"/>
                <w:lang w:eastAsia="en-US"/>
              </w:rPr>
              <w:t>pueda contribuir a la mejor evaluación de la solicitud en lo relativo al criterio 5 de situaciones singulares detalladas en el apartado 8</w:t>
            </w:r>
            <w:r w:rsidR="00DF243A">
              <w:rPr>
                <w:sz w:val="22"/>
                <w:szCs w:val="22"/>
                <w:lang w:eastAsia="en-US"/>
              </w:rPr>
              <w:t>. Detallar qué se aporta:</w:t>
            </w:r>
          </w:p>
          <w:p w14:paraId="2F82DCF4" w14:textId="30A0C719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27F957E" w14:textId="6A45303C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0343BB96" w14:textId="3C6B1A65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909D1" w:rsidRPr="001402DD" w14:paraId="4DD46BCE" w14:textId="77777777" w:rsidTr="00C25AEE">
        <w:trPr>
          <w:jc w:val="center"/>
        </w:trPr>
        <w:tc>
          <w:tcPr>
            <w:tcW w:w="9781" w:type="dxa"/>
          </w:tcPr>
          <w:p w14:paraId="3F482586" w14:textId="2FD83C62" w:rsidR="003909D1" w:rsidRDefault="00CE3F75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68163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9D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909D1">
              <w:rPr>
                <w:sz w:val="22"/>
                <w:szCs w:val="22"/>
                <w:lang w:eastAsia="en-US"/>
              </w:rPr>
              <w:t xml:space="preserve"> </w:t>
            </w:r>
            <w:r w:rsidR="003909D1" w:rsidRPr="005A1D3A">
              <w:rPr>
                <w:sz w:val="22"/>
                <w:szCs w:val="22"/>
                <w:lang w:eastAsia="en-US"/>
              </w:rPr>
              <w:t>Compromiso de cofinanciación, según modelo normalizado en la página del VINV.</w:t>
            </w:r>
          </w:p>
        </w:tc>
      </w:tr>
    </w:tbl>
    <w:p w14:paraId="277484AB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C126E69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Compromisos adquiridos</w:t>
      </w:r>
    </w:p>
    <w:p w14:paraId="2A228744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:rsidRPr="001402DD" w14:paraId="25FD72A0" w14:textId="77777777" w:rsidTr="00C25AEE">
        <w:trPr>
          <w:jc w:val="center"/>
        </w:trPr>
        <w:tc>
          <w:tcPr>
            <w:tcW w:w="9781" w:type="dxa"/>
          </w:tcPr>
          <w:p w14:paraId="09ABFC5F" w14:textId="2B350D32" w:rsidR="003851E1" w:rsidRPr="007F7841" w:rsidRDefault="00CE3F75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58513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1E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t xml:space="preserve"> D</w:t>
            </w:r>
            <w:r w:rsidR="00CC6181" w:rsidRPr="00CC6181">
              <w:rPr>
                <w:sz w:val="22"/>
                <w:szCs w:val="22"/>
                <w:lang w:eastAsia="en-US"/>
              </w:rPr>
              <w:t>estinar la ayuda al fin previsto.</w:t>
            </w:r>
          </w:p>
        </w:tc>
      </w:tr>
      <w:tr w:rsidR="003851E1" w:rsidRPr="001402DD" w14:paraId="68C5FB2F" w14:textId="77777777" w:rsidTr="00C25AEE">
        <w:trPr>
          <w:jc w:val="center"/>
        </w:trPr>
        <w:tc>
          <w:tcPr>
            <w:tcW w:w="9781" w:type="dxa"/>
          </w:tcPr>
          <w:p w14:paraId="07231AC0" w14:textId="77EF9C61" w:rsidR="00CE6AA5" w:rsidRPr="005A1D3A" w:rsidRDefault="00CE3F75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84881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D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A1D3A">
              <w:rPr>
                <w:sz w:val="22"/>
                <w:szCs w:val="22"/>
                <w:lang w:eastAsia="en-US"/>
              </w:rPr>
              <w:t xml:space="preserve"> </w:t>
            </w:r>
            <w:r w:rsidR="00CC6181" w:rsidRPr="00CC6181">
              <w:rPr>
                <w:sz w:val="22"/>
                <w:szCs w:val="22"/>
                <w:lang w:eastAsia="en-US"/>
              </w:rPr>
              <w:t>P</w:t>
            </w:r>
            <w:r w:rsidR="00CE6AA5">
              <w:rPr>
                <w:sz w:val="22"/>
                <w:szCs w:val="22"/>
                <w:lang w:eastAsia="en-US"/>
              </w:rPr>
              <w:t>oner a disposición del personal contratado las instalaciones y medi</w:t>
            </w:r>
            <w:r w:rsidR="005A1D3A">
              <w:rPr>
                <w:sz w:val="22"/>
                <w:szCs w:val="22"/>
                <w:lang w:eastAsia="en-US"/>
              </w:rPr>
              <w:t>os</w:t>
            </w:r>
            <w:r w:rsidR="00CE6AA5">
              <w:rPr>
                <w:sz w:val="22"/>
                <w:szCs w:val="22"/>
                <w:lang w:eastAsia="en-US"/>
              </w:rPr>
              <w:t xml:space="preserve"> materiales y formativos necesarios para el adecuado desarrollo de su trabajo</w:t>
            </w:r>
            <w:r w:rsidR="005A1D3A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5A1D3A" w:rsidRPr="001402DD" w14:paraId="5CEB5131" w14:textId="77777777" w:rsidTr="00C25AEE">
        <w:trPr>
          <w:jc w:val="center"/>
        </w:trPr>
        <w:tc>
          <w:tcPr>
            <w:tcW w:w="9781" w:type="dxa"/>
          </w:tcPr>
          <w:p w14:paraId="2981356D" w14:textId="3E4F1FB6" w:rsidR="005A1D3A" w:rsidRDefault="00CE3F75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815251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D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A1D3A">
              <w:rPr>
                <w:sz w:val="22"/>
                <w:szCs w:val="22"/>
                <w:lang w:eastAsia="en-US"/>
              </w:rPr>
              <w:t xml:space="preserve"> C</w:t>
            </w:r>
            <w:r w:rsidR="005A1D3A" w:rsidRPr="005A1D3A">
              <w:rPr>
                <w:sz w:val="22"/>
                <w:szCs w:val="22"/>
                <w:lang w:eastAsia="en-US"/>
              </w:rPr>
              <w:t>omunicar al VINV las renuncias y demás incidencias de los contratos financiados con cargo a las ayudas en el plazo máximo de 1 mes a contar desde la fecha en que se produzcan.</w:t>
            </w:r>
          </w:p>
        </w:tc>
      </w:tr>
      <w:tr w:rsidR="00CC6181" w:rsidRPr="001402DD" w14:paraId="1A17D802" w14:textId="77777777" w:rsidTr="00C25AEE">
        <w:trPr>
          <w:jc w:val="center"/>
        </w:trPr>
        <w:tc>
          <w:tcPr>
            <w:tcW w:w="9781" w:type="dxa"/>
          </w:tcPr>
          <w:p w14:paraId="5719F6A4" w14:textId="39076AE5" w:rsidR="00CC6181" w:rsidRDefault="00CE3F75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95848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8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rPr>
                <w:sz w:val="22"/>
                <w:szCs w:val="22"/>
                <w:lang w:eastAsia="en-US"/>
              </w:rPr>
              <w:t xml:space="preserve"> </w:t>
            </w:r>
            <w:r w:rsidR="00CC6181" w:rsidRPr="00CC6181">
              <w:rPr>
                <w:sz w:val="22"/>
                <w:szCs w:val="22"/>
                <w:lang w:eastAsia="en-US"/>
              </w:rPr>
              <w:t>Mencionar de manera expresa en todas las publicaciones y actividades derivadas de esta acción que ha sido financiada por el VINV UPV.</w:t>
            </w:r>
          </w:p>
        </w:tc>
      </w:tr>
      <w:tr w:rsidR="00CC6181" w:rsidRPr="001402DD" w14:paraId="5E041F40" w14:textId="77777777" w:rsidTr="00C25AEE">
        <w:trPr>
          <w:jc w:val="center"/>
        </w:trPr>
        <w:tc>
          <w:tcPr>
            <w:tcW w:w="9781" w:type="dxa"/>
          </w:tcPr>
          <w:p w14:paraId="52FA0E51" w14:textId="609248D4" w:rsidR="00CC6181" w:rsidRDefault="00CE3F75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054892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8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rPr>
                <w:sz w:val="22"/>
                <w:szCs w:val="22"/>
                <w:lang w:eastAsia="en-US"/>
              </w:rPr>
              <w:t xml:space="preserve"> </w:t>
            </w:r>
            <w:r w:rsidR="00CE6AA5">
              <w:rPr>
                <w:sz w:val="22"/>
                <w:szCs w:val="22"/>
                <w:lang w:eastAsia="en-US"/>
              </w:rPr>
              <w:t>Re</w:t>
            </w:r>
            <w:r w:rsidR="00CC6181" w:rsidRPr="00CC6181">
              <w:rPr>
                <w:sz w:val="22"/>
                <w:szCs w:val="22"/>
                <w:lang w:eastAsia="en-US"/>
              </w:rPr>
              <w:t xml:space="preserve">mitir al Vicerrectorado de Investigación, </w:t>
            </w:r>
            <w:r w:rsidR="00CE6AA5">
              <w:rPr>
                <w:sz w:val="22"/>
                <w:szCs w:val="22"/>
                <w:lang w:eastAsia="en-US"/>
              </w:rPr>
              <w:t>al final de cada año de contratación</w:t>
            </w:r>
            <w:r w:rsidR="00CC6181" w:rsidRPr="00CC6181">
              <w:rPr>
                <w:sz w:val="22"/>
                <w:szCs w:val="22"/>
                <w:lang w:eastAsia="en-US"/>
              </w:rPr>
              <w:t>, la memoria anual justificativa de la actividad realizada por el técnico de gestión</w:t>
            </w:r>
          </w:p>
        </w:tc>
      </w:tr>
      <w:tr w:rsidR="00DF243A" w:rsidRPr="001402DD" w14:paraId="7760C5FD" w14:textId="77777777" w:rsidTr="00C25AEE">
        <w:trPr>
          <w:jc w:val="center"/>
        </w:trPr>
        <w:tc>
          <w:tcPr>
            <w:tcW w:w="9781" w:type="dxa"/>
          </w:tcPr>
          <w:p w14:paraId="5DD960BB" w14:textId="55DFDCAD" w:rsidR="00DF243A" w:rsidRDefault="00CE3F75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23893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R</w:t>
            </w:r>
            <w:r w:rsidR="00DF243A" w:rsidRPr="00DF243A">
              <w:rPr>
                <w:sz w:val="22"/>
                <w:szCs w:val="22"/>
                <w:lang w:eastAsia="en-US"/>
              </w:rPr>
              <w:t>eintegrar la ayuda en los supuestos y condiciones</w:t>
            </w:r>
            <w:r w:rsidR="00DF243A">
              <w:rPr>
                <w:sz w:val="22"/>
                <w:szCs w:val="22"/>
                <w:lang w:eastAsia="en-US"/>
              </w:rPr>
              <w:t xml:space="preserve"> indicados en el punto 12.6 de la convocatoria.</w:t>
            </w:r>
          </w:p>
        </w:tc>
      </w:tr>
    </w:tbl>
    <w:p w14:paraId="0E42263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1AC02A20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Declaraciones responsables</w:t>
      </w:r>
    </w:p>
    <w:p w14:paraId="591CDEEC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:rsidRPr="001402DD" w14:paraId="60CE3FC8" w14:textId="77777777" w:rsidTr="00C25AEE">
        <w:trPr>
          <w:jc w:val="center"/>
        </w:trPr>
        <w:tc>
          <w:tcPr>
            <w:tcW w:w="9781" w:type="dxa"/>
          </w:tcPr>
          <w:p w14:paraId="0BAC01D0" w14:textId="77777777" w:rsidR="003851E1" w:rsidRPr="007F7841" w:rsidRDefault="00CE3F75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1E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851E1">
              <w:rPr>
                <w:sz w:val="22"/>
                <w:szCs w:val="22"/>
                <w:lang w:eastAsia="en-US"/>
              </w:rPr>
              <w:t xml:space="preserve"> Declaro, bajo mi responsabilidad, que son ciertos cuantos datos figuran en el presente documento.</w:t>
            </w:r>
          </w:p>
        </w:tc>
      </w:tr>
    </w:tbl>
    <w:p w14:paraId="6371D6D6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14BC14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241E1EE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485694F" w14:textId="377C66C9" w:rsidR="003851E1" w:rsidRDefault="00CC6181" w:rsidP="003851E1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6D25F3A8" w14:textId="77777777" w:rsidR="003851E1" w:rsidRDefault="003851E1" w:rsidP="003851E1">
      <w:pPr>
        <w:rPr>
          <w:lang w:val="es-ES_tradnl"/>
        </w:rPr>
      </w:pPr>
    </w:p>
    <w:p w14:paraId="64016CD0" w14:textId="77777777" w:rsidR="003851E1" w:rsidRDefault="003851E1" w:rsidP="003851E1">
      <w:pPr>
        <w:rPr>
          <w:lang w:val="es-ES_tradnl"/>
        </w:rPr>
      </w:pPr>
    </w:p>
    <w:p w14:paraId="096BA2E9" w14:textId="77777777" w:rsidR="003851E1" w:rsidRPr="001D7E4E" w:rsidRDefault="003851E1" w:rsidP="003851E1">
      <w:pPr>
        <w:rPr>
          <w:lang w:val="es-ES_tradnl"/>
        </w:rPr>
      </w:pPr>
    </w:p>
    <w:p w14:paraId="01557FD8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711393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4B92E" w14:textId="77777777" w:rsidR="00CE3F75" w:rsidRDefault="00CE3F75">
      <w:r>
        <w:separator/>
      </w:r>
    </w:p>
  </w:endnote>
  <w:endnote w:type="continuationSeparator" w:id="0">
    <w:p w14:paraId="0C63F775" w14:textId="77777777" w:rsidR="00CE3F75" w:rsidRDefault="00CE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E9E6" w14:textId="77777777" w:rsidR="00CE3F75" w:rsidRDefault="00CE3F75">
      <w:r>
        <w:separator/>
      </w:r>
    </w:p>
  </w:footnote>
  <w:footnote w:type="continuationSeparator" w:id="0">
    <w:p w14:paraId="0EA4779D" w14:textId="77777777" w:rsidR="00CE3F75" w:rsidRDefault="00CE3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62B9F"/>
    <w:rsid w:val="00155969"/>
    <w:rsid w:val="00177A0E"/>
    <w:rsid w:val="001C3B4A"/>
    <w:rsid w:val="001D7E4E"/>
    <w:rsid w:val="001F3A2C"/>
    <w:rsid w:val="00221794"/>
    <w:rsid w:val="00233B40"/>
    <w:rsid w:val="002573F3"/>
    <w:rsid w:val="00266069"/>
    <w:rsid w:val="00280E84"/>
    <w:rsid w:val="002A7E50"/>
    <w:rsid w:val="00363029"/>
    <w:rsid w:val="003824E4"/>
    <w:rsid w:val="003851E1"/>
    <w:rsid w:val="003909D1"/>
    <w:rsid w:val="003B5237"/>
    <w:rsid w:val="003B5E37"/>
    <w:rsid w:val="003C060B"/>
    <w:rsid w:val="003E31E7"/>
    <w:rsid w:val="00400474"/>
    <w:rsid w:val="00472EB0"/>
    <w:rsid w:val="004D3A9D"/>
    <w:rsid w:val="004F27C3"/>
    <w:rsid w:val="005406C2"/>
    <w:rsid w:val="00595BA6"/>
    <w:rsid w:val="005A1D3A"/>
    <w:rsid w:val="006375C5"/>
    <w:rsid w:val="0065333F"/>
    <w:rsid w:val="00684215"/>
    <w:rsid w:val="006A0A73"/>
    <w:rsid w:val="006A3566"/>
    <w:rsid w:val="006B6678"/>
    <w:rsid w:val="00711393"/>
    <w:rsid w:val="00737D70"/>
    <w:rsid w:val="00741FA0"/>
    <w:rsid w:val="0077235E"/>
    <w:rsid w:val="007969D5"/>
    <w:rsid w:val="00820214"/>
    <w:rsid w:val="00843485"/>
    <w:rsid w:val="00863222"/>
    <w:rsid w:val="00893DB4"/>
    <w:rsid w:val="008B0CD8"/>
    <w:rsid w:val="009E3722"/>
    <w:rsid w:val="00A46A1F"/>
    <w:rsid w:val="00A53540"/>
    <w:rsid w:val="00AB5830"/>
    <w:rsid w:val="00B00FDF"/>
    <w:rsid w:val="00B735C6"/>
    <w:rsid w:val="00B81BE4"/>
    <w:rsid w:val="00C06345"/>
    <w:rsid w:val="00C521B6"/>
    <w:rsid w:val="00C84CFD"/>
    <w:rsid w:val="00CA25A3"/>
    <w:rsid w:val="00CC6181"/>
    <w:rsid w:val="00CE3F75"/>
    <w:rsid w:val="00CE6AA5"/>
    <w:rsid w:val="00D51C54"/>
    <w:rsid w:val="00D87A89"/>
    <w:rsid w:val="00DB01BF"/>
    <w:rsid w:val="00DC3DBC"/>
    <w:rsid w:val="00DF243A"/>
    <w:rsid w:val="00E80701"/>
    <w:rsid w:val="00EA60B1"/>
    <w:rsid w:val="00EE3D9F"/>
    <w:rsid w:val="00EF4A01"/>
    <w:rsid w:val="00F0585E"/>
    <w:rsid w:val="00F14C79"/>
    <w:rsid w:val="00F16BDA"/>
    <w:rsid w:val="00F20087"/>
    <w:rsid w:val="00F42FB9"/>
    <w:rsid w:val="00FA461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851E1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8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3851E1"/>
    <w:rPr>
      <w:rFonts w:ascii="Arial" w:hAnsi="Arial" w:cs="Arial" w:hint="default"/>
      <w:b/>
      <w:bCs/>
      <w:sz w:val="20"/>
    </w:rPr>
  </w:style>
  <w:style w:type="character" w:styleId="Hipervnculo">
    <w:name w:val="Hyperlink"/>
    <w:basedOn w:val="Fuentedeprrafopredeter"/>
    <w:rsid w:val="003851E1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CE6AA5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2024-12-02T09:17:00Z</dcterms:created>
  <dcterms:modified xsi:type="dcterms:W3CDTF">2024-12-02T09:17:00Z</dcterms:modified>
</cp:coreProperties>
</file>