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1B" w:rsidRDefault="00C424B9">
      <w:pPr>
        <w:tabs>
          <w:tab w:val="right" w:pos="10790"/>
        </w:tabs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830705" cy="5715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257424" cy="62357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4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427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A396F" w:rsidRDefault="00C424B9" w:rsidP="00371C3A">
      <w:pPr>
        <w:ind w:left="-5"/>
        <w:jc w:val="center"/>
        <w:rPr>
          <w:rFonts w:eastAsiaTheme="minorEastAsia"/>
          <w:color w:val="auto"/>
          <w:szCs w:val="24"/>
        </w:rPr>
      </w:pPr>
      <w:r>
        <w:t xml:space="preserve">COMPOSICIÓN DE LA </w:t>
      </w:r>
      <w:r w:rsidR="00371C3A">
        <w:rPr>
          <w:rFonts w:eastAsiaTheme="minorEastAsia"/>
          <w:color w:val="auto"/>
          <w:szCs w:val="24"/>
        </w:rPr>
        <w:t xml:space="preserve">COMISIÓN ACADÉMICA DE TÍTULO DE </w:t>
      </w:r>
      <w:r w:rsidR="003A396F">
        <w:rPr>
          <w:rFonts w:eastAsiaTheme="minorEastAsia"/>
          <w:color w:val="auto"/>
          <w:szCs w:val="24"/>
        </w:rPr>
        <w:t>MASTER UNIVERSITARIO</w:t>
      </w:r>
    </w:p>
    <w:p w:rsidR="00121D1B" w:rsidRDefault="00371C3A" w:rsidP="00371C3A">
      <w:pPr>
        <w:ind w:left="-5"/>
        <w:jc w:val="center"/>
      </w:pPr>
      <w:r>
        <w:rPr>
          <w:rFonts w:eastAsiaTheme="minorEastAsia"/>
          <w:color w:val="auto"/>
          <w:szCs w:val="24"/>
        </w:rPr>
        <w:t xml:space="preserve">EN INGENIERÍA EN GEOMÁTICA Y </w:t>
      </w:r>
      <w:r w:rsidR="003A396F">
        <w:rPr>
          <w:rFonts w:eastAsiaTheme="minorEastAsia"/>
          <w:color w:val="auto"/>
          <w:szCs w:val="24"/>
        </w:rPr>
        <w:t>GEOINFORMACION</w:t>
      </w:r>
      <w:r>
        <w:rPr>
          <w:rFonts w:eastAsiaTheme="minorEastAsia"/>
          <w:color w:val="auto"/>
          <w:szCs w:val="24"/>
        </w:rPr>
        <w:t xml:space="preserve"> </w:t>
      </w:r>
      <w:r w:rsidR="002F5F81">
        <w:t xml:space="preserve">DE LA ETSIGCT PARA EL CURSO </w:t>
      </w:r>
      <w:r w:rsidR="00BC516C">
        <w:t>20</w:t>
      </w:r>
      <w:r w:rsidR="002F5F81">
        <w:t>2</w:t>
      </w:r>
      <w:r w:rsidR="001300ED">
        <w:t>6</w:t>
      </w:r>
      <w:r w:rsidR="002F5F81">
        <w:t>-2</w:t>
      </w:r>
      <w:r w:rsidR="001300ED">
        <w:t>7</w:t>
      </w:r>
    </w:p>
    <w:p w:rsidR="00121D1B" w:rsidRDefault="00C424B9" w:rsidP="00C424B9">
      <w:pPr>
        <w:ind w:left="-5"/>
        <w:jc w:val="center"/>
      </w:pPr>
      <w:r>
        <w:t>Aprobad</w:t>
      </w:r>
      <w:r w:rsidR="001300ED">
        <w:t>o por Junta de Centro 23-07-2026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 </w:t>
      </w:r>
    </w:p>
    <w:p w:rsidR="001300ED" w:rsidRDefault="001300ED" w:rsidP="001300ED">
      <w:pPr>
        <w:pStyle w:val="Default"/>
      </w:pP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Marqués Mateu, Ángel (Director, ejerce de Presidente)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Padín Devesa, Jordi (Jefe de Estudios, ejerce de Secretario)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Pérez Borja, Juan Carlos (Jefe de Sección)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Balaguer Beser, Ángel (DAT)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Baselga Moreno, Sergio (PDI)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Lerma García, José Luis (PDI)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Martínez Llario, José Carlos (PDI) </w:t>
      </w:r>
      <w:bookmarkStart w:id="0" w:name="_GoBack"/>
      <w:bookmarkEnd w:id="0"/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Pardo Pascual, Josep Eliseu (PDI)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Feliu Morell, Carmen (alumna) </w:t>
      </w:r>
    </w:p>
    <w:p w:rsidR="001300ED" w:rsidRDefault="001300ED" w:rsidP="001300ED">
      <w:pPr>
        <w:pStyle w:val="Default"/>
        <w:ind w:firstLine="1276"/>
        <w:rPr>
          <w:sz w:val="23"/>
          <w:szCs w:val="23"/>
        </w:rPr>
      </w:pPr>
      <w:r>
        <w:rPr>
          <w:sz w:val="23"/>
          <w:szCs w:val="23"/>
        </w:rPr>
        <w:t xml:space="preserve">- Santos Palacios, Rubén (alumno) </w:t>
      </w:r>
    </w:p>
    <w:p w:rsidR="001300ED" w:rsidRDefault="001300ED" w:rsidP="003A396F">
      <w:pPr>
        <w:ind w:left="40" w:firstLine="1236"/>
      </w:pPr>
    </w:p>
    <w:p w:rsidR="00121D1B" w:rsidRDefault="00121D1B" w:rsidP="00371C3A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121D1B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9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 w:rsidP="00C424B9">
      <w:pPr>
        <w:spacing w:after="2" w:line="235" w:lineRule="auto"/>
        <w:ind w:left="0" w:right="224" w:firstLine="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ETSI GEODÉSICA, CARTOGRÁFICA Y TOPOGRÁFICA Camino de Vera, s/n 46022 VALENCIA-ESPAÑA. Telf. 96 387 71 62 – mail: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etsigct@upv.es</w:t>
      </w:r>
    </w:p>
    <w:p w:rsidR="00121D1B" w:rsidRDefault="00C424B9" w:rsidP="00C424B9">
      <w:pPr>
        <w:spacing w:after="2" w:line="235" w:lineRule="auto"/>
        <w:ind w:left="0" w:right="224" w:firstLine="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WWW: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http://www.upv.es/entidades/ETSIGCT/index-es.html</w:t>
      </w:r>
    </w:p>
    <w:p w:rsidR="00121D1B" w:rsidRDefault="00C424B9">
      <w:pPr>
        <w:spacing w:after="56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121D1B" w:rsidSect="00C424B9">
      <w:pgSz w:w="11906" w:h="16838"/>
      <w:pgMar w:top="566" w:right="550" w:bottom="70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74EF9"/>
    <w:multiLevelType w:val="hybridMultilevel"/>
    <w:tmpl w:val="F92E114E"/>
    <w:lvl w:ilvl="0" w:tplc="3B627890">
      <w:start w:val="1"/>
      <w:numFmt w:val="bullet"/>
      <w:lvlText w:val="-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2C0830">
      <w:start w:val="1"/>
      <w:numFmt w:val="bullet"/>
      <w:lvlText w:val="o"/>
      <w:lvlJc w:val="left"/>
      <w:pPr>
        <w:ind w:left="1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29626">
      <w:start w:val="1"/>
      <w:numFmt w:val="bullet"/>
      <w:lvlText w:val="▪"/>
      <w:lvlJc w:val="left"/>
      <w:pPr>
        <w:ind w:left="2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022CB0">
      <w:start w:val="1"/>
      <w:numFmt w:val="bullet"/>
      <w:lvlText w:val="•"/>
      <w:lvlJc w:val="left"/>
      <w:pPr>
        <w:ind w:left="3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E2B26">
      <w:start w:val="1"/>
      <w:numFmt w:val="bullet"/>
      <w:lvlText w:val="o"/>
      <w:lvlJc w:val="left"/>
      <w:pPr>
        <w:ind w:left="3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6EB5C">
      <w:start w:val="1"/>
      <w:numFmt w:val="bullet"/>
      <w:lvlText w:val="▪"/>
      <w:lvlJc w:val="left"/>
      <w:pPr>
        <w:ind w:left="4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0EFDA">
      <w:start w:val="1"/>
      <w:numFmt w:val="bullet"/>
      <w:lvlText w:val="•"/>
      <w:lvlJc w:val="left"/>
      <w:pPr>
        <w:ind w:left="5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2606E">
      <w:start w:val="1"/>
      <w:numFmt w:val="bullet"/>
      <w:lvlText w:val="o"/>
      <w:lvlJc w:val="left"/>
      <w:pPr>
        <w:ind w:left="6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87196">
      <w:start w:val="1"/>
      <w:numFmt w:val="bullet"/>
      <w:lvlText w:val="▪"/>
      <w:lvlJc w:val="left"/>
      <w:pPr>
        <w:ind w:left="6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1B"/>
    <w:rsid w:val="00121D1B"/>
    <w:rsid w:val="001300ED"/>
    <w:rsid w:val="002F5F81"/>
    <w:rsid w:val="00371C3A"/>
    <w:rsid w:val="003A396F"/>
    <w:rsid w:val="006A6C3A"/>
    <w:rsid w:val="00BC516C"/>
    <w:rsid w:val="00C4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E503"/>
  <w15:docId w15:val="{3E1B2B71-A29F-4C0C-B0F4-027D3F44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64" w:hanging="10"/>
    </w:pPr>
    <w:rPr>
      <w:rFonts w:ascii="Calibri" w:eastAsia="Calibri" w:hAnsi="Calibri" w:cs="Calibri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4B9"/>
    <w:pPr>
      <w:ind w:left="720"/>
      <w:contextualSpacing/>
    </w:pPr>
  </w:style>
  <w:style w:type="paragraph" w:customStyle="1" w:styleId="Default">
    <w:name w:val="Default"/>
    <w:rsid w:val="001300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7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Pérez Borja</dc:creator>
  <cp:keywords/>
  <cp:lastModifiedBy>Ma Jacoba Martínez Sanchez</cp:lastModifiedBy>
  <cp:revision>3</cp:revision>
  <dcterms:created xsi:type="dcterms:W3CDTF">2026-09-09T15:11:00Z</dcterms:created>
  <dcterms:modified xsi:type="dcterms:W3CDTF">2026-09-09T15:22:00Z</dcterms:modified>
</cp:coreProperties>
</file>