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93" w:rsidRDefault="001D6293" w:rsidP="00F46C06">
      <w:pPr>
        <w:jc w:val="center"/>
      </w:pPr>
    </w:p>
    <w:p w:rsidR="001D6293" w:rsidRPr="00F46C06" w:rsidRDefault="00F46C06" w:rsidP="00F46C06">
      <w:pPr>
        <w:jc w:val="center"/>
        <w:rPr>
          <w:b/>
          <w:sz w:val="32"/>
        </w:rPr>
      </w:pPr>
      <w:r w:rsidRPr="00F46C06">
        <w:rPr>
          <w:b/>
          <w:sz w:val="32"/>
        </w:rPr>
        <w:t xml:space="preserve">NOTA </w:t>
      </w:r>
      <w:r w:rsidR="00662C77">
        <w:rPr>
          <w:b/>
          <w:sz w:val="32"/>
        </w:rPr>
        <w:t xml:space="preserve">DE </w:t>
      </w:r>
      <w:r w:rsidRPr="00F46C06">
        <w:rPr>
          <w:b/>
          <w:sz w:val="32"/>
        </w:rPr>
        <w:t>PRENSA</w:t>
      </w:r>
    </w:p>
    <w:p w:rsidR="001D6293" w:rsidRPr="00A66520" w:rsidRDefault="00F46C06" w:rsidP="00F46C06">
      <w:pPr>
        <w:jc w:val="center"/>
        <w:rPr>
          <w:sz w:val="36"/>
        </w:rPr>
      </w:pPr>
      <w:r w:rsidRPr="00A66520">
        <w:rPr>
          <w:sz w:val="36"/>
        </w:rPr>
        <w:t>Día de las Universidades Saludables, 7 de octubre de 2020</w:t>
      </w:r>
    </w:p>
    <w:p w:rsidR="00F46C06" w:rsidRPr="00310E6E" w:rsidRDefault="00F46C06" w:rsidP="00310E6E">
      <w:pPr>
        <w:jc w:val="both"/>
        <w:rPr>
          <w:rFonts w:ascii="Arial" w:hAnsi="Arial" w:cs="Arial"/>
        </w:rPr>
      </w:pPr>
    </w:p>
    <w:p w:rsidR="00024E63" w:rsidRPr="00310E6E" w:rsidRDefault="00024E63" w:rsidP="00310E6E">
      <w:pPr>
        <w:jc w:val="both"/>
        <w:rPr>
          <w:rFonts w:ascii="Arial" w:hAnsi="Arial" w:cs="Arial"/>
        </w:rPr>
      </w:pPr>
      <w:r w:rsidRPr="00310E6E">
        <w:rPr>
          <w:rFonts w:ascii="Arial" w:hAnsi="Arial" w:cs="Arial"/>
        </w:rPr>
        <w:t>La Red Española de Universidades Promotoras de Salud (REUPS) celebra la sexta edición del Día de las Universidades Saludables, una campaña que quiere visibilizar el trabajo que hacen conjuntamente las universidades de la red. La REU</w:t>
      </w:r>
      <w:r w:rsidR="00662C77" w:rsidRPr="00310E6E">
        <w:rPr>
          <w:rFonts w:ascii="Arial" w:hAnsi="Arial" w:cs="Arial"/>
        </w:rPr>
        <w:t>P</w:t>
      </w:r>
      <w:r w:rsidRPr="00310E6E">
        <w:rPr>
          <w:rFonts w:ascii="Arial" w:hAnsi="Arial" w:cs="Arial"/>
        </w:rPr>
        <w:t xml:space="preserve">S, que se constituyó en 2008 y actualmente está coordinada desde la </w:t>
      </w:r>
      <w:proofErr w:type="spellStart"/>
      <w:r w:rsidRPr="00310E6E">
        <w:rPr>
          <w:rFonts w:ascii="Arial" w:hAnsi="Arial" w:cs="Arial"/>
        </w:rPr>
        <w:t>Universi</w:t>
      </w:r>
      <w:r w:rsidR="0052291C" w:rsidRPr="00310E6E">
        <w:rPr>
          <w:rFonts w:ascii="Arial" w:hAnsi="Arial" w:cs="Arial"/>
        </w:rPr>
        <w:t>tat</w:t>
      </w:r>
      <w:proofErr w:type="spellEnd"/>
      <w:r w:rsidR="0052291C" w:rsidRPr="00310E6E">
        <w:rPr>
          <w:rFonts w:ascii="Arial" w:hAnsi="Arial" w:cs="Arial"/>
        </w:rPr>
        <w:t xml:space="preserve"> de le</w:t>
      </w:r>
      <w:r w:rsidRPr="00310E6E">
        <w:rPr>
          <w:rFonts w:ascii="Arial" w:hAnsi="Arial" w:cs="Arial"/>
        </w:rPr>
        <w:t>s</w:t>
      </w:r>
      <w:r w:rsidR="0052291C" w:rsidRPr="00310E6E">
        <w:rPr>
          <w:rFonts w:ascii="Arial" w:hAnsi="Arial" w:cs="Arial"/>
        </w:rPr>
        <w:t xml:space="preserve"> Illes Balear</w:t>
      </w:r>
      <w:r w:rsidRPr="00310E6E">
        <w:rPr>
          <w:rFonts w:ascii="Arial" w:hAnsi="Arial" w:cs="Arial"/>
        </w:rPr>
        <w:t>s, está formada por 56 universidades</w:t>
      </w:r>
      <w:r w:rsidR="00B7760D" w:rsidRPr="00310E6E">
        <w:rPr>
          <w:rFonts w:ascii="Arial" w:hAnsi="Arial" w:cs="Arial"/>
        </w:rPr>
        <w:t>.</w:t>
      </w:r>
    </w:p>
    <w:p w:rsidR="00712EB5" w:rsidRPr="00310E6E" w:rsidRDefault="00024E63" w:rsidP="00310E6E">
      <w:pPr>
        <w:jc w:val="both"/>
        <w:rPr>
          <w:rFonts w:ascii="Arial" w:hAnsi="Arial" w:cs="Arial"/>
        </w:rPr>
      </w:pPr>
      <w:r w:rsidRPr="00310E6E">
        <w:rPr>
          <w:rFonts w:ascii="Arial" w:hAnsi="Arial" w:cs="Arial"/>
        </w:rPr>
        <w:t>El Día de las Universidades Saludables nació para conmemorar la Declaración de Pamplona, ​​el 7 de octubre de 2009, una fecha que la REU</w:t>
      </w:r>
      <w:r w:rsidR="00712EB5" w:rsidRPr="00310E6E">
        <w:rPr>
          <w:rFonts w:ascii="Arial" w:hAnsi="Arial" w:cs="Arial"/>
        </w:rPr>
        <w:t>P</w:t>
      </w:r>
      <w:r w:rsidRPr="00310E6E">
        <w:rPr>
          <w:rFonts w:ascii="Arial" w:hAnsi="Arial" w:cs="Arial"/>
        </w:rPr>
        <w:t xml:space="preserve">S quiere homenajear celebrando cada año de manera </w:t>
      </w:r>
      <w:r w:rsidRPr="00E207A5">
        <w:rPr>
          <w:rFonts w:ascii="Arial" w:hAnsi="Arial" w:cs="Arial"/>
        </w:rPr>
        <w:t xml:space="preserve">conjunta </w:t>
      </w:r>
      <w:r w:rsidR="004B40A5" w:rsidRPr="00E207A5">
        <w:rPr>
          <w:rFonts w:ascii="Arial" w:hAnsi="Arial" w:cs="Arial"/>
        </w:rPr>
        <w:t xml:space="preserve">la importancia </w:t>
      </w:r>
      <w:r w:rsidRPr="00310E6E">
        <w:rPr>
          <w:rFonts w:ascii="Arial" w:hAnsi="Arial" w:cs="Arial"/>
        </w:rPr>
        <w:t>de los hábitos saludables en las universidades.</w:t>
      </w:r>
    </w:p>
    <w:p w:rsidR="00712EB5" w:rsidRPr="00310E6E" w:rsidRDefault="00712EB5" w:rsidP="00310E6E">
      <w:pPr>
        <w:jc w:val="both"/>
        <w:rPr>
          <w:rFonts w:ascii="Arial" w:eastAsia="SimSun" w:hAnsi="Arial" w:cs="Arial"/>
          <w:lang w:eastAsia="zh-CN"/>
        </w:rPr>
      </w:pPr>
      <w:r w:rsidRPr="00310E6E">
        <w:rPr>
          <w:rFonts w:ascii="Arial" w:eastAsia="Times New Roman" w:hAnsi="Arial" w:cs="Arial"/>
          <w:shd w:val="clear" w:color="auto" w:fill="FFFFFF"/>
          <w:lang w:eastAsia="es-ES_tradnl"/>
        </w:rPr>
        <w:t xml:space="preserve">La REUPS tiene como objetivo común desarrollar los proyectos de campus saludables en las universidades españolas, así como en la sociedad, </w:t>
      </w:r>
      <w:r w:rsidRPr="00310E6E">
        <w:rPr>
          <w:rFonts w:ascii="Arial" w:hAnsi="Arial" w:cs="Arial"/>
        </w:rPr>
        <w:t xml:space="preserve">a través de procesos participativos, colaborativos, dinámicos y activos, que hagan más fáciles las opciones más saludables, </w:t>
      </w:r>
      <w:r w:rsidRPr="00310E6E">
        <w:rPr>
          <w:rFonts w:ascii="Arial" w:eastAsia="SimSun" w:hAnsi="Arial" w:cs="Arial"/>
          <w:lang w:eastAsia="zh-CN"/>
        </w:rPr>
        <w:t>incorporando la promoción de la salud como estrategia institucional, incrementando el desarrollo de acciones hacia la práctica de comportamientos saludables en la comunidad universitaria y ayudando a vincular a líderes del entorno universitario como agentes de prevención comunitaria. Además, la REU</w:t>
      </w:r>
      <w:r w:rsidR="00DF69DB">
        <w:rPr>
          <w:rFonts w:ascii="Arial" w:eastAsia="SimSun" w:hAnsi="Arial" w:cs="Arial"/>
          <w:lang w:eastAsia="zh-CN"/>
        </w:rPr>
        <w:t>P</w:t>
      </w:r>
      <w:r w:rsidRPr="00310E6E">
        <w:rPr>
          <w:rFonts w:ascii="Arial" w:eastAsia="SimSun" w:hAnsi="Arial" w:cs="Arial"/>
          <w:lang w:eastAsia="zh-CN"/>
        </w:rPr>
        <w:t xml:space="preserve">S tiene como objetivos </w:t>
      </w:r>
      <w:r w:rsidRPr="00310E6E">
        <w:rPr>
          <w:rFonts w:ascii="Arial" w:hAnsi="Arial" w:cs="Arial"/>
        </w:rPr>
        <w:t>fomentar la investigación y la docencia en promoción de la salud, favorecer el intercambio de experiencias entre los organismos de salud pública, las instituciones comunitarias y las universidades nacionales e internacionales.</w:t>
      </w:r>
    </w:p>
    <w:p w:rsidR="00662C77" w:rsidRPr="00310E6E" w:rsidRDefault="00B7760D" w:rsidP="00310E6E">
      <w:pPr>
        <w:jc w:val="both"/>
        <w:rPr>
          <w:rFonts w:ascii="Arial" w:hAnsi="Arial" w:cs="Arial"/>
        </w:rPr>
      </w:pPr>
      <w:r w:rsidRPr="00310E6E">
        <w:rPr>
          <w:rFonts w:ascii="Arial" w:hAnsi="Arial" w:cs="Arial"/>
        </w:rPr>
        <w:t>Este año, en estas circunstancias tan peculiares, hemos querido más que nunca seguir en nuestra labor de promocionar y concienciar</w:t>
      </w:r>
      <w:r w:rsidR="00662C77" w:rsidRPr="00310E6E">
        <w:rPr>
          <w:rFonts w:ascii="Arial" w:hAnsi="Arial" w:cs="Arial"/>
        </w:rPr>
        <w:t xml:space="preserve"> en hábitos de vida saludables.</w:t>
      </w:r>
      <w:r w:rsidR="00D47F1C" w:rsidRPr="00310E6E">
        <w:rPr>
          <w:rFonts w:ascii="Arial" w:hAnsi="Arial" w:cs="Arial"/>
        </w:rPr>
        <w:t xml:space="preserve"> </w:t>
      </w:r>
      <w:r w:rsidR="00DF69DB">
        <w:rPr>
          <w:rFonts w:ascii="Arial" w:eastAsia="Times New Roman" w:hAnsi="Arial" w:cs="Arial"/>
          <w:shd w:val="clear" w:color="auto" w:fill="FFFFFF"/>
          <w:lang w:eastAsia="es-ES_tradnl"/>
        </w:rPr>
        <w:t xml:space="preserve">Actualmente, </w:t>
      </w:r>
      <w:r w:rsidR="00712EB5" w:rsidRPr="00310E6E">
        <w:rPr>
          <w:rFonts w:ascii="Arial" w:eastAsia="Times New Roman" w:hAnsi="Arial" w:cs="Arial"/>
          <w:shd w:val="clear" w:color="auto" w:fill="FFFFFF"/>
          <w:lang w:eastAsia="es-ES_tradnl"/>
        </w:rPr>
        <w:t>cobra más importancia, si cabe, la promoción de la salud en la comunidad universitaria y en el resto de la sociedad. E</w:t>
      </w:r>
      <w:r w:rsidR="00815976" w:rsidRPr="00310E6E">
        <w:rPr>
          <w:rFonts w:ascii="Arial" w:eastAsia="Times New Roman" w:hAnsi="Arial" w:cs="Arial"/>
          <w:shd w:val="clear" w:color="auto" w:fill="FFFFFF"/>
          <w:lang w:eastAsia="es-ES_tradnl"/>
        </w:rPr>
        <w:t xml:space="preserve">n este periodo </w:t>
      </w:r>
      <w:r w:rsidR="00D47F1C" w:rsidRPr="00310E6E">
        <w:rPr>
          <w:rFonts w:ascii="Arial" w:eastAsia="Times New Roman" w:hAnsi="Arial" w:cs="Arial"/>
          <w:shd w:val="clear" w:color="auto" w:fill="FFFFFF"/>
          <w:lang w:eastAsia="es-ES_tradnl"/>
        </w:rPr>
        <w:t>pensamos que es importante</w:t>
      </w:r>
      <w:r w:rsidR="00712EB5" w:rsidRPr="00310E6E">
        <w:rPr>
          <w:rFonts w:ascii="Arial" w:eastAsia="Times New Roman" w:hAnsi="Arial" w:cs="Arial"/>
          <w:shd w:val="clear" w:color="auto" w:fill="FFFFFF"/>
          <w:lang w:eastAsia="es-ES_tradnl"/>
        </w:rPr>
        <w:t xml:space="preserve"> </w:t>
      </w:r>
      <w:r w:rsidR="00DF69DB">
        <w:rPr>
          <w:rFonts w:ascii="Arial" w:eastAsia="Times New Roman" w:hAnsi="Arial" w:cs="Arial"/>
          <w:shd w:val="clear" w:color="auto" w:fill="FFFFFF"/>
          <w:lang w:eastAsia="es-ES_tradnl"/>
        </w:rPr>
        <w:t xml:space="preserve">seguir promoviendo </w:t>
      </w:r>
      <w:r w:rsidR="00712EB5" w:rsidRPr="00310E6E">
        <w:rPr>
          <w:rFonts w:ascii="Arial" w:eastAsia="Times New Roman" w:hAnsi="Arial" w:cs="Arial"/>
          <w:shd w:val="clear" w:color="auto" w:fill="FFFFFF"/>
          <w:lang w:eastAsia="es-ES_tradnl"/>
        </w:rPr>
        <w:t>la salud en tres aspectos fundamentale</w:t>
      </w:r>
      <w:r w:rsidR="00662C77" w:rsidRPr="00310E6E">
        <w:rPr>
          <w:rFonts w:ascii="Arial" w:eastAsia="Times New Roman" w:hAnsi="Arial" w:cs="Arial"/>
          <w:shd w:val="clear" w:color="auto" w:fill="FFFFFF"/>
          <w:lang w:eastAsia="es-ES_tradnl"/>
        </w:rPr>
        <w:t xml:space="preserve">s; la parte física, que incluye </w:t>
      </w:r>
      <w:r w:rsidR="00712EB5" w:rsidRPr="00310E6E">
        <w:rPr>
          <w:rFonts w:ascii="Arial" w:eastAsia="Times New Roman" w:hAnsi="Arial" w:cs="Arial"/>
          <w:shd w:val="clear" w:color="auto" w:fill="FFFFFF"/>
          <w:lang w:eastAsia="es-ES_tradnl"/>
        </w:rPr>
        <w:t>la importancia de la alimentación saludable y la actividad física, favorecie</w:t>
      </w:r>
      <w:r w:rsidR="00662C77" w:rsidRPr="00310E6E">
        <w:rPr>
          <w:rFonts w:ascii="Arial" w:eastAsia="Times New Roman" w:hAnsi="Arial" w:cs="Arial"/>
          <w:shd w:val="clear" w:color="auto" w:fill="FFFFFF"/>
          <w:lang w:eastAsia="es-ES_tradnl"/>
        </w:rPr>
        <w:t>n</w:t>
      </w:r>
      <w:r w:rsidR="00D47F1C" w:rsidRPr="00310E6E">
        <w:rPr>
          <w:rFonts w:ascii="Arial" w:eastAsia="Times New Roman" w:hAnsi="Arial" w:cs="Arial"/>
          <w:shd w:val="clear" w:color="auto" w:fill="FFFFFF"/>
          <w:lang w:eastAsia="es-ES_tradnl"/>
        </w:rPr>
        <w:t>do</w:t>
      </w:r>
      <w:r w:rsidR="00D47F1C" w:rsidRPr="00310E6E">
        <w:rPr>
          <w:rFonts w:ascii="Arial" w:eastAsia="Times New Roman" w:hAnsi="Arial" w:cs="Arial"/>
          <w:shd w:val="clear" w:color="auto" w:fill="FFFFFF"/>
          <w:lang w:eastAsia="es-ES_tradnl"/>
        </w:rPr>
        <w:br/>
        <w:t>el movimiento en nuestra vida diaria y las pausas activas en el trabajo</w:t>
      </w:r>
      <w:r w:rsidR="00662C77" w:rsidRPr="00310E6E">
        <w:rPr>
          <w:rFonts w:ascii="Arial" w:eastAsia="Times New Roman" w:hAnsi="Arial" w:cs="Arial"/>
          <w:shd w:val="clear" w:color="auto" w:fill="FFFFFF"/>
          <w:lang w:eastAsia="es-ES_tradnl"/>
        </w:rPr>
        <w:t xml:space="preserve">, </w:t>
      </w:r>
      <w:r w:rsidR="00D47F1C" w:rsidRPr="00310E6E">
        <w:rPr>
          <w:rFonts w:ascii="Arial" w:eastAsia="Times New Roman" w:hAnsi="Arial" w:cs="Arial"/>
          <w:shd w:val="clear" w:color="auto" w:fill="FFFFFF"/>
          <w:lang w:eastAsia="es-ES_tradnl"/>
        </w:rPr>
        <w:t>así como</w:t>
      </w:r>
      <w:r w:rsidR="00712EB5" w:rsidRPr="00310E6E">
        <w:rPr>
          <w:rFonts w:ascii="Arial" w:eastAsia="Times New Roman" w:hAnsi="Arial" w:cs="Arial"/>
          <w:shd w:val="clear" w:color="auto" w:fill="FFFFFF"/>
          <w:lang w:eastAsia="es-ES_tradnl"/>
        </w:rPr>
        <w:t xml:space="preserve"> </w:t>
      </w:r>
      <w:r w:rsidR="00DF69DB">
        <w:rPr>
          <w:rFonts w:ascii="Arial" w:eastAsia="Times New Roman" w:hAnsi="Arial" w:cs="Arial"/>
          <w:shd w:val="clear" w:color="auto" w:fill="FFFFFF"/>
          <w:lang w:eastAsia="es-ES_tradnl"/>
        </w:rPr>
        <w:t xml:space="preserve">favoreciendo </w:t>
      </w:r>
      <w:r w:rsidR="00712EB5" w:rsidRPr="00310E6E">
        <w:rPr>
          <w:rFonts w:ascii="Arial" w:eastAsia="Times New Roman" w:hAnsi="Arial" w:cs="Arial"/>
          <w:shd w:val="clear" w:color="auto" w:fill="FFFFFF"/>
          <w:lang w:eastAsia="es-ES_tradnl"/>
        </w:rPr>
        <w:t>el consumo de verduras y</w:t>
      </w:r>
      <w:r w:rsidR="00D47F1C" w:rsidRPr="00310E6E">
        <w:rPr>
          <w:rFonts w:ascii="Arial" w:eastAsia="Times New Roman" w:hAnsi="Arial" w:cs="Arial"/>
          <w:shd w:val="clear" w:color="auto" w:fill="FFFFFF"/>
          <w:lang w:eastAsia="es-ES_tradnl"/>
        </w:rPr>
        <w:t xml:space="preserve"> </w:t>
      </w:r>
      <w:r w:rsidR="00712EB5" w:rsidRPr="00310E6E">
        <w:rPr>
          <w:rFonts w:ascii="Arial" w:eastAsia="Times New Roman" w:hAnsi="Arial" w:cs="Arial"/>
          <w:shd w:val="clear" w:color="auto" w:fill="FFFFFF"/>
          <w:lang w:eastAsia="es-ES_tradnl"/>
        </w:rPr>
        <w:t>frutas</w:t>
      </w:r>
      <w:r w:rsidR="00DF69DB">
        <w:rPr>
          <w:rFonts w:ascii="Arial" w:eastAsia="Times New Roman" w:hAnsi="Arial" w:cs="Arial"/>
          <w:shd w:val="clear" w:color="auto" w:fill="FFFFFF"/>
          <w:lang w:eastAsia="es-ES_tradnl"/>
        </w:rPr>
        <w:t>, y</w:t>
      </w:r>
      <w:r w:rsidR="00712EB5" w:rsidRPr="00310E6E">
        <w:rPr>
          <w:rFonts w:ascii="Arial" w:eastAsia="Times New Roman" w:hAnsi="Arial" w:cs="Arial"/>
          <w:shd w:val="clear" w:color="auto" w:fill="FFFFFF"/>
          <w:lang w:eastAsia="es-ES_tradnl"/>
        </w:rPr>
        <w:t xml:space="preserve"> limitando los productos </w:t>
      </w:r>
      <w:proofErr w:type="spellStart"/>
      <w:r w:rsidR="00712EB5" w:rsidRPr="00310E6E">
        <w:rPr>
          <w:rFonts w:ascii="Arial" w:eastAsia="Times New Roman" w:hAnsi="Arial" w:cs="Arial"/>
          <w:shd w:val="clear" w:color="auto" w:fill="FFFFFF"/>
          <w:lang w:eastAsia="es-ES_tradnl"/>
        </w:rPr>
        <w:t>ul</w:t>
      </w:r>
      <w:r w:rsidR="00F54723">
        <w:rPr>
          <w:rFonts w:ascii="Arial" w:eastAsia="Times New Roman" w:hAnsi="Arial" w:cs="Arial"/>
          <w:shd w:val="clear" w:color="auto" w:fill="FFFFFF"/>
          <w:lang w:eastAsia="es-ES_tradnl"/>
        </w:rPr>
        <w:t>traprocesados</w:t>
      </w:r>
      <w:proofErr w:type="spellEnd"/>
      <w:r w:rsidR="00F54723">
        <w:rPr>
          <w:rFonts w:ascii="Arial" w:eastAsia="Times New Roman" w:hAnsi="Arial" w:cs="Arial"/>
          <w:shd w:val="clear" w:color="auto" w:fill="FFFFFF"/>
          <w:lang w:eastAsia="es-ES_tradnl"/>
        </w:rPr>
        <w:t xml:space="preserve"> y ricos en azúcar; l</w:t>
      </w:r>
      <w:r w:rsidR="00712EB5" w:rsidRPr="00310E6E">
        <w:rPr>
          <w:rFonts w:ascii="Arial" w:eastAsia="Times New Roman" w:hAnsi="Arial" w:cs="Arial"/>
          <w:shd w:val="clear" w:color="auto" w:fill="FFFFFF"/>
          <w:lang w:eastAsia="es-ES_tradnl"/>
        </w:rPr>
        <w:t>a parte</w:t>
      </w:r>
      <w:r w:rsidR="00D47F1C" w:rsidRPr="00310E6E">
        <w:rPr>
          <w:rFonts w:ascii="Arial" w:eastAsia="Times New Roman" w:hAnsi="Arial" w:cs="Arial"/>
          <w:shd w:val="clear" w:color="auto" w:fill="FFFFFF"/>
          <w:lang w:eastAsia="es-ES_tradnl"/>
        </w:rPr>
        <w:t xml:space="preserve"> </w:t>
      </w:r>
      <w:r w:rsidR="00712EB5" w:rsidRPr="00310E6E">
        <w:rPr>
          <w:rFonts w:ascii="Arial" w:eastAsia="Times New Roman" w:hAnsi="Arial" w:cs="Arial"/>
          <w:shd w:val="clear" w:color="auto" w:fill="FFFFFF"/>
          <w:lang w:eastAsia="es-ES_tradnl"/>
        </w:rPr>
        <w:t>psicológica, potenciando una actitud positiva y colaborativa frente a esta</w:t>
      </w:r>
      <w:r w:rsidR="00D47F1C" w:rsidRPr="00310E6E">
        <w:rPr>
          <w:rFonts w:ascii="Arial" w:eastAsia="Times New Roman" w:hAnsi="Arial" w:cs="Arial"/>
          <w:shd w:val="clear" w:color="auto" w:fill="FFFFFF"/>
          <w:lang w:eastAsia="es-ES_tradnl"/>
        </w:rPr>
        <w:t xml:space="preserve"> </w:t>
      </w:r>
      <w:r w:rsidR="00712EB5" w:rsidRPr="00310E6E">
        <w:rPr>
          <w:rFonts w:ascii="Arial" w:eastAsia="Times New Roman" w:hAnsi="Arial" w:cs="Arial"/>
          <w:shd w:val="clear" w:color="auto" w:fill="FFFFFF"/>
          <w:lang w:eastAsia="es-ES_tradnl"/>
        </w:rPr>
        <w:t>pandemia; y la parte social.</w:t>
      </w:r>
    </w:p>
    <w:p w:rsidR="00901DAE" w:rsidRPr="00310E6E" w:rsidRDefault="00D47F1C" w:rsidP="00310E6E">
      <w:pPr>
        <w:jc w:val="both"/>
        <w:rPr>
          <w:rFonts w:ascii="Arial" w:hAnsi="Arial" w:cs="Arial"/>
        </w:rPr>
      </w:pPr>
      <w:r w:rsidRPr="00310E6E">
        <w:rPr>
          <w:rFonts w:ascii="Arial" w:hAnsi="Arial" w:cs="Arial"/>
        </w:rPr>
        <w:t>Por otro lado, a</w:t>
      </w:r>
      <w:r w:rsidR="00815976" w:rsidRPr="00310E6E">
        <w:rPr>
          <w:rFonts w:ascii="Arial" w:hAnsi="Arial" w:cs="Arial"/>
        </w:rPr>
        <w:t>unque este año no ha sido posible realizar el Reto 5.000 de donación de sangre, queremos seguir reivindicando la importancia de seguir donando sangre en estos momentos, fidelizando a las personas que donan de forma habitual, además de captar donantes nuevos</w:t>
      </w:r>
      <w:r w:rsidR="006850F8" w:rsidRPr="00310E6E">
        <w:rPr>
          <w:rFonts w:ascii="Arial" w:hAnsi="Arial" w:cs="Arial"/>
        </w:rPr>
        <w:t>.</w:t>
      </w:r>
    </w:p>
    <w:p w:rsidR="00024E63" w:rsidRPr="00310E6E" w:rsidRDefault="00D47F1C" w:rsidP="00310E6E">
      <w:pPr>
        <w:jc w:val="both"/>
        <w:rPr>
          <w:rFonts w:ascii="Arial" w:hAnsi="Arial" w:cs="Arial"/>
        </w:rPr>
      </w:pPr>
      <w:r w:rsidRPr="00310E6E">
        <w:rPr>
          <w:rFonts w:ascii="Arial" w:hAnsi="Arial" w:cs="Arial"/>
        </w:rPr>
        <w:t>En</w:t>
      </w:r>
      <w:r w:rsidR="0097277A" w:rsidRPr="00310E6E">
        <w:rPr>
          <w:rFonts w:ascii="Arial" w:hAnsi="Arial" w:cs="Arial"/>
        </w:rPr>
        <w:t xml:space="preserve"> esta edición</w:t>
      </w:r>
      <w:r w:rsidR="000D3BA4" w:rsidRPr="00310E6E">
        <w:rPr>
          <w:rFonts w:ascii="Arial" w:hAnsi="Arial" w:cs="Arial"/>
        </w:rPr>
        <w:t xml:space="preserve"> tan especial</w:t>
      </w:r>
      <w:r w:rsidR="00DF69DB">
        <w:rPr>
          <w:rFonts w:ascii="Arial" w:hAnsi="Arial" w:cs="Arial"/>
        </w:rPr>
        <w:t xml:space="preserve"> del Día de las Universidades Saludables</w:t>
      </w:r>
      <w:r w:rsidRPr="00310E6E">
        <w:rPr>
          <w:rFonts w:ascii="Arial" w:hAnsi="Arial" w:cs="Arial"/>
        </w:rPr>
        <w:t>,</w:t>
      </w:r>
      <w:r w:rsidR="0097277A" w:rsidRPr="00310E6E">
        <w:rPr>
          <w:rFonts w:ascii="Arial" w:hAnsi="Arial" w:cs="Arial"/>
        </w:rPr>
        <w:t xml:space="preserve"> </w:t>
      </w:r>
      <w:r w:rsidR="00BC726E" w:rsidRPr="00310E6E">
        <w:rPr>
          <w:rFonts w:ascii="Arial" w:hAnsi="Arial" w:cs="Arial"/>
        </w:rPr>
        <w:t>cada universidad</w:t>
      </w:r>
      <w:r w:rsidR="0097277A" w:rsidRPr="00310E6E">
        <w:rPr>
          <w:rFonts w:ascii="Arial" w:hAnsi="Arial" w:cs="Arial"/>
        </w:rPr>
        <w:t xml:space="preserve"> </w:t>
      </w:r>
      <w:r w:rsidR="0097277A" w:rsidRPr="00310E6E">
        <w:rPr>
          <w:rFonts w:ascii="Arial" w:hAnsi="Arial" w:cs="Arial"/>
        </w:rPr>
        <w:t>determin</w:t>
      </w:r>
      <w:r w:rsidR="00F54723">
        <w:rPr>
          <w:rFonts w:ascii="Arial" w:hAnsi="Arial" w:cs="Arial"/>
        </w:rPr>
        <w:t xml:space="preserve">ará las actividades que se lleven a cabo </w:t>
      </w:r>
      <w:r w:rsidR="00BC726E" w:rsidRPr="00310E6E">
        <w:rPr>
          <w:rFonts w:ascii="Arial" w:hAnsi="Arial" w:cs="Arial"/>
        </w:rPr>
        <w:t>en función de la situación de su comunidad y la</w:t>
      </w:r>
      <w:r w:rsidR="0097277A" w:rsidRPr="00310E6E">
        <w:rPr>
          <w:rFonts w:ascii="Arial" w:hAnsi="Arial" w:cs="Arial"/>
        </w:rPr>
        <w:t>s medidas sanitarias adoptadas.</w:t>
      </w:r>
    </w:p>
    <w:p w:rsidR="009A3F1E" w:rsidRPr="00310E6E" w:rsidRDefault="009A3F1E" w:rsidP="00310E6E">
      <w:pPr>
        <w:jc w:val="both"/>
        <w:rPr>
          <w:rFonts w:ascii="Arial" w:hAnsi="Arial" w:cs="Arial"/>
        </w:rPr>
      </w:pPr>
    </w:p>
    <w:p w:rsidR="009A3F1E" w:rsidRPr="00310E6E" w:rsidRDefault="009A3F1E" w:rsidP="00310E6E">
      <w:pPr>
        <w:jc w:val="both"/>
        <w:rPr>
          <w:rFonts w:ascii="Arial" w:hAnsi="Arial" w:cs="Arial"/>
        </w:rPr>
      </w:pPr>
    </w:p>
    <w:p w:rsidR="009A3F1E" w:rsidRPr="00310E6E" w:rsidRDefault="009A3F1E" w:rsidP="00310E6E">
      <w:pPr>
        <w:jc w:val="both"/>
        <w:rPr>
          <w:rFonts w:ascii="Arial" w:hAnsi="Arial" w:cs="Arial"/>
        </w:rPr>
      </w:pPr>
    </w:p>
    <w:p w:rsidR="00024E63" w:rsidRPr="00310E6E" w:rsidRDefault="00024E63" w:rsidP="00310E6E">
      <w:pPr>
        <w:jc w:val="both"/>
        <w:rPr>
          <w:rFonts w:ascii="Arial" w:hAnsi="Arial" w:cs="Arial"/>
        </w:rPr>
      </w:pPr>
      <w:r w:rsidRPr="00310E6E">
        <w:rPr>
          <w:rFonts w:ascii="Arial" w:hAnsi="Arial" w:cs="Arial"/>
        </w:rPr>
        <w:t>La REU</w:t>
      </w:r>
      <w:r w:rsidR="000A58EC" w:rsidRPr="00310E6E">
        <w:rPr>
          <w:rFonts w:ascii="Arial" w:hAnsi="Arial" w:cs="Arial"/>
        </w:rPr>
        <w:t>P</w:t>
      </w:r>
      <w:r w:rsidRPr="00310E6E">
        <w:rPr>
          <w:rFonts w:ascii="Arial" w:hAnsi="Arial" w:cs="Arial"/>
        </w:rPr>
        <w:t>S trabaja para crear</w:t>
      </w:r>
      <w:r w:rsidR="00F54723">
        <w:rPr>
          <w:rFonts w:ascii="Arial" w:hAnsi="Arial" w:cs="Arial"/>
        </w:rPr>
        <w:t xml:space="preserve"> personas mediadoras</w:t>
      </w:r>
      <w:r w:rsidRPr="00310E6E">
        <w:rPr>
          <w:rFonts w:ascii="Arial" w:hAnsi="Arial" w:cs="Arial"/>
        </w:rPr>
        <w:t xml:space="preserve"> y agentes activos de salud en las universidades, que sirvan de modelo entre iguales y familias. Sus líneas de actuación comprenden: la alimentación saludable, actividad física, salud emocional, educación afectiva-sexual, prevención del VIH, adicciones con sustancias, adicciones sin sustancias, seguridad vial y prevención oncológica, entre otras. </w:t>
      </w:r>
      <w:r w:rsidR="00090278">
        <w:rPr>
          <w:rFonts w:ascii="Arial" w:hAnsi="Arial" w:cs="Arial"/>
        </w:rPr>
        <w:t>Relacionado con esto, l</w:t>
      </w:r>
      <w:r w:rsidRPr="00310E6E">
        <w:rPr>
          <w:rFonts w:ascii="Arial" w:hAnsi="Arial" w:cs="Arial"/>
        </w:rPr>
        <w:t>a</w:t>
      </w:r>
      <w:r w:rsidR="00E157A3">
        <w:rPr>
          <w:rFonts w:ascii="Arial" w:hAnsi="Arial" w:cs="Arial"/>
        </w:rPr>
        <w:t xml:space="preserve"> red sigue elaborando documentos de consenso, el último de ellos relacionado con la</w:t>
      </w:r>
      <w:r w:rsidRPr="00310E6E">
        <w:rPr>
          <w:rFonts w:ascii="Arial" w:hAnsi="Arial" w:cs="Arial"/>
        </w:rPr>
        <w:t xml:space="preserve"> prevención de adicciones comportamentales y la prevención del consumo de alcohol.</w:t>
      </w:r>
    </w:p>
    <w:p w:rsidR="00024E63" w:rsidRPr="00310E6E" w:rsidRDefault="00024E63" w:rsidP="00310E6E">
      <w:pPr>
        <w:jc w:val="both"/>
        <w:rPr>
          <w:rFonts w:ascii="Arial" w:hAnsi="Arial" w:cs="Arial"/>
        </w:rPr>
      </w:pPr>
      <w:r w:rsidRPr="00310E6E">
        <w:rPr>
          <w:rFonts w:ascii="Arial" w:hAnsi="Arial" w:cs="Arial"/>
        </w:rPr>
        <w:t xml:space="preserve">Además del compromiso con la promoción de la salud, la red trabaja con vistas a los Objetivos de desarrollo sostenible (ODS) que recoge la Agenda 2030. Por ello, </w:t>
      </w:r>
      <w:r w:rsidR="000D3BA4" w:rsidRPr="00310E6E">
        <w:rPr>
          <w:rFonts w:ascii="Arial" w:hAnsi="Arial" w:cs="Arial"/>
        </w:rPr>
        <w:t>en octubre comienza la segunda edición la</w:t>
      </w:r>
      <w:r w:rsidRPr="00310E6E">
        <w:rPr>
          <w:rFonts w:ascii="Arial" w:hAnsi="Arial" w:cs="Arial"/>
        </w:rPr>
        <w:t xml:space="preserve"> campaña de mensajes saludables</w:t>
      </w:r>
      <w:r w:rsidR="000D3BA4" w:rsidRPr="00310E6E">
        <w:rPr>
          <w:rFonts w:ascii="Arial" w:hAnsi="Arial" w:cs="Arial"/>
        </w:rPr>
        <w:t xml:space="preserve"> “Un Mensaje Saludable por un Objetivo Común”</w:t>
      </w:r>
      <w:r w:rsidR="00D47F1C" w:rsidRPr="00310E6E">
        <w:rPr>
          <w:rFonts w:ascii="Arial" w:hAnsi="Arial" w:cs="Arial"/>
        </w:rPr>
        <w:t>, mensajes</w:t>
      </w:r>
      <w:r w:rsidRPr="00310E6E">
        <w:rPr>
          <w:rFonts w:ascii="Arial" w:hAnsi="Arial" w:cs="Arial"/>
        </w:rPr>
        <w:t xml:space="preserve"> que estarán asociado</w:t>
      </w:r>
      <w:r w:rsidR="000D3BA4" w:rsidRPr="00310E6E">
        <w:rPr>
          <w:rFonts w:ascii="Arial" w:hAnsi="Arial" w:cs="Arial"/>
        </w:rPr>
        <w:t>s a los ODS. Esta campaña tiene</w:t>
      </w:r>
      <w:r w:rsidRPr="00310E6E">
        <w:rPr>
          <w:rFonts w:ascii="Arial" w:hAnsi="Arial" w:cs="Arial"/>
        </w:rPr>
        <w:t xml:space="preserve"> como objetivo diseñar y publicitar mensajes de concienciación sobre temas relacionados con la salud, y cada mes estará liderado por una universidad saludable. </w:t>
      </w:r>
      <w:bookmarkStart w:id="0" w:name="_GoBack"/>
      <w:bookmarkEnd w:id="0"/>
    </w:p>
    <w:p w:rsidR="000D3BA4" w:rsidRPr="00310E6E" w:rsidRDefault="0097277A" w:rsidP="00310E6E">
      <w:pPr>
        <w:jc w:val="both"/>
        <w:rPr>
          <w:rFonts w:ascii="Arial" w:eastAsia="Times New Roman" w:hAnsi="Arial" w:cs="Arial"/>
          <w:u w:val="single"/>
          <w:lang w:eastAsia="es-ES_tradnl"/>
        </w:rPr>
      </w:pPr>
      <w:r w:rsidRPr="00310E6E">
        <w:rPr>
          <w:rFonts w:ascii="Arial" w:eastAsia="Times New Roman" w:hAnsi="Arial" w:cs="Arial"/>
          <w:shd w:val="clear" w:color="auto" w:fill="FFFFFF"/>
          <w:lang w:eastAsia="es-ES_tradnl"/>
        </w:rPr>
        <w:t>Es nuestra obligación, ahora más que nunca, seguir promocionando la salud no solo entre la comunidad universitaria sino también entre la sociedad en general. Por ello, seguimos realizando campañas desde todas las universidades y compartiendo los recursos, que se pueden encontrar en Instagram @</w:t>
      </w:r>
      <w:proofErr w:type="spellStart"/>
      <w:r w:rsidRPr="00310E6E">
        <w:rPr>
          <w:rFonts w:ascii="Arial" w:eastAsia="Times New Roman" w:hAnsi="Arial" w:cs="Arial"/>
          <w:shd w:val="clear" w:color="auto" w:fill="FFFFFF"/>
          <w:lang w:eastAsia="es-ES_tradnl"/>
        </w:rPr>
        <w:t>unisaludables</w:t>
      </w:r>
      <w:proofErr w:type="spellEnd"/>
      <w:r w:rsidRPr="00310E6E">
        <w:rPr>
          <w:rFonts w:ascii="Arial" w:eastAsia="Times New Roman" w:hAnsi="Arial" w:cs="Arial"/>
          <w:shd w:val="clear" w:color="auto" w:fill="FFFFFF"/>
          <w:lang w:eastAsia="es-ES_tradnl"/>
        </w:rPr>
        <w:t>_ y Twitter @</w:t>
      </w:r>
      <w:proofErr w:type="spellStart"/>
      <w:r w:rsidRPr="00310E6E">
        <w:rPr>
          <w:rFonts w:ascii="Arial" w:eastAsia="Times New Roman" w:hAnsi="Arial" w:cs="Arial"/>
          <w:shd w:val="clear" w:color="auto" w:fill="FFFFFF"/>
          <w:lang w:eastAsia="es-ES_tradnl"/>
        </w:rPr>
        <w:t>unisaludables</w:t>
      </w:r>
      <w:proofErr w:type="spellEnd"/>
      <w:r w:rsidRPr="00310E6E">
        <w:rPr>
          <w:rFonts w:ascii="Arial" w:eastAsia="Times New Roman" w:hAnsi="Arial" w:cs="Arial"/>
          <w:shd w:val="clear" w:color="auto" w:fill="FFFFFF"/>
          <w:lang w:eastAsia="es-ES_tradnl"/>
        </w:rPr>
        <w:t xml:space="preserve">, así como en la web </w:t>
      </w:r>
      <w:r w:rsidRPr="00310E6E">
        <w:rPr>
          <w:rFonts w:ascii="Arial" w:eastAsia="Times New Roman" w:hAnsi="Arial" w:cs="Arial"/>
          <w:u w:val="single"/>
          <w:lang w:eastAsia="es-ES_tradnl"/>
        </w:rPr>
        <w:t>https://www.unisaludables.es/es/</w:t>
      </w:r>
    </w:p>
    <w:p w:rsidR="000D3BA4" w:rsidRPr="00310E6E" w:rsidRDefault="000D3BA4" w:rsidP="00310E6E">
      <w:pPr>
        <w:jc w:val="both"/>
        <w:rPr>
          <w:rFonts w:ascii="Arial" w:hAnsi="Arial" w:cs="Arial"/>
        </w:rPr>
      </w:pPr>
    </w:p>
    <w:p w:rsidR="000D3BA4" w:rsidRPr="00310E6E" w:rsidRDefault="000D3BA4" w:rsidP="00310E6E">
      <w:pPr>
        <w:jc w:val="both"/>
        <w:rPr>
          <w:rFonts w:ascii="Arial" w:hAnsi="Arial" w:cs="Arial"/>
        </w:rPr>
      </w:pPr>
    </w:p>
    <w:p w:rsidR="00AE2EC6" w:rsidRDefault="00AE2EC6" w:rsidP="00024E63">
      <w:pPr>
        <w:rPr>
          <w:rFonts w:ascii="Arial" w:hAnsi="Arial" w:cs="Arial"/>
        </w:rPr>
      </w:pPr>
    </w:p>
    <w:p w:rsidR="00AE2EC6" w:rsidRDefault="00AE2EC6" w:rsidP="00024E63">
      <w:pPr>
        <w:rPr>
          <w:rFonts w:ascii="Arial" w:hAnsi="Arial" w:cs="Arial"/>
        </w:rPr>
      </w:pPr>
    </w:p>
    <w:p w:rsidR="00AE2EC6" w:rsidRDefault="00AE2EC6" w:rsidP="00024E63">
      <w:pPr>
        <w:rPr>
          <w:rFonts w:ascii="Arial" w:hAnsi="Arial" w:cs="Arial"/>
        </w:rPr>
      </w:pPr>
    </w:p>
    <w:p w:rsidR="005C1E05" w:rsidRDefault="005C1E05" w:rsidP="00024E63">
      <w:pPr>
        <w:rPr>
          <w:rFonts w:ascii="Arial" w:hAnsi="Arial" w:cs="Arial"/>
        </w:rPr>
      </w:pPr>
      <w:r>
        <w:rPr>
          <w:rFonts w:ascii="Arial" w:hAnsi="Arial" w:cs="Arial"/>
        </w:rPr>
        <w:t xml:space="preserve"> </w:t>
      </w:r>
    </w:p>
    <w:p w:rsidR="005C1E05" w:rsidRDefault="005C1E05" w:rsidP="00024E63">
      <w:pPr>
        <w:rPr>
          <w:rFonts w:ascii="Arial" w:hAnsi="Arial" w:cs="Arial"/>
        </w:rPr>
      </w:pPr>
    </w:p>
    <w:p w:rsidR="005C1E05" w:rsidRDefault="005C1E05" w:rsidP="00024E63">
      <w:pPr>
        <w:rPr>
          <w:rFonts w:ascii="Arial" w:hAnsi="Arial" w:cs="Arial"/>
        </w:rPr>
      </w:pPr>
    </w:p>
    <w:p w:rsidR="00AE2EC6" w:rsidRDefault="00AE2EC6" w:rsidP="00024E63">
      <w:pPr>
        <w:rPr>
          <w:rFonts w:ascii="Arial" w:hAnsi="Arial" w:cs="Arial"/>
        </w:rPr>
      </w:pPr>
    </w:p>
    <w:p w:rsidR="00AE2EC6" w:rsidRDefault="00AE2EC6" w:rsidP="00024E63">
      <w:pPr>
        <w:rPr>
          <w:rFonts w:ascii="Arial" w:hAnsi="Arial" w:cs="Arial"/>
        </w:rPr>
      </w:pPr>
    </w:p>
    <w:p w:rsidR="00F46C06" w:rsidRDefault="00F46C06" w:rsidP="00024E63">
      <w:pPr>
        <w:rPr>
          <w:rFonts w:ascii="Arial" w:hAnsi="Arial" w:cs="Arial"/>
        </w:rPr>
      </w:pPr>
    </w:p>
    <w:p w:rsidR="00F46C06" w:rsidRDefault="00F46C06" w:rsidP="00F46C06">
      <w:pPr>
        <w:rPr>
          <w:rFonts w:ascii="Century Gothic" w:hAnsi="Century Gothic" w:cs="Century Gothic"/>
          <w:b/>
          <w:bCs/>
          <w:sz w:val="16"/>
          <w:szCs w:val="16"/>
        </w:rPr>
      </w:pPr>
      <w:r>
        <w:rPr>
          <w:rFonts w:ascii="Century Gothic" w:hAnsi="Century Gothic" w:cs="Century Gothic"/>
          <w:b/>
          <w:bCs/>
          <w:noProof/>
          <w:sz w:val="16"/>
          <w:szCs w:val="16"/>
          <w:lang w:eastAsia="es-ES"/>
        </w:rPr>
        <mc:AlternateContent>
          <mc:Choice Requires="wps">
            <w:drawing>
              <wp:anchor distT="0" distB="0" distL="114300" distR="114300" simplePos="0" relativeHeight="251659264" behindDoc="0" locked="0" layoutInCell="1" allowOverlap="1" wp14:anchorId="413D0136" wp14:editId="5C6440F8">
                <wp:simplePos x="0" y="0"/>
                <wp:positionH relativeFrom="margin">
                  <wp:posOffset>-51435</wp:posOffset>
                </wp:positionH>
                <wp:positionV relativeFrom="paragraph">
                  <wp:posOffset>227965</wp:posOffset>
                </wp:positionV>
                <wp:extent cx="62198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81857"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7.95pt" to="48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" strokecolor="black [3213]" strokeweight=".5pt">
                <v:stroke joinstyle="miter"/>
                <w10:wrap anchorx="margin"/>
              </v:line>
            </w:pict>
          </mc:Fallback>
        </mc:AlternateContent>
      </w:r>
      <w:r w:rsidRPr="00D26CD5">
        <w:rPr>
          <w:rFonts w:ascii="Century Gothic" w:hAnsi="Century Gothic" w:cs="Century Gothic"/>
          <w:b/>
          <w:bCs/>
          <w:sz w:val="16"/>
          <w:szCs w:val="16"/>
        </w:rPr>
        <w:t xml:space="preserve">Para más información y atención a medios: </w:t>
      </w:r>
    </w:p>
    <w:p w:rsidR="00F46C06" w:rsidRPr="00D26CD5" w:rsidRDefault="00F46C06" w:rsidP="00F46C06">
      <w:pPr>
        <w:rPr>
          <w:rFonts w:ascii="Century Gothic" w:hAnsi="Century Gothic" w:cs="Century Gothic"/>
          <w:b/>
          <w:bCs/>
          <w:sz w:val="16"/>
          <w:szCs w:val="16"/>
        </w:rPr>
      </w:pPr>
    </w:p>
    <w:p w:rsidR="00F46C06" w:rsidRPr="00D26CD5" w:rsidRDefault="00F46C06" w:rsidP="00F46C06">
      <w:pPr>
        <w:rPr>
          <w:rFonts w:ascii="Century Gothic" w:hAnsi="Century Gothic"/>
          <w:b/>
          <w:sz w:val="16"/>
          <w:szCs w:val="20"/>
          <w:lang w:val="it-IT"/>
        </w:rPr>
      </w:pPr>
      <w:r w:rsidRPr="00D26CD5">
        <w:rPr>
          <w:rFonts w:ascii="Century Gothic" w:hAnsi="Century Gothic"/>
          <w:b/>
          <w:sz w:val="16"/>
          <w:szCs w:val="20"/>
          <w:lang w:val="it-IT"/>
        </w:rPr>
        <w:t xml:space="preserve">Antoni Aguiló    </w:t>
      </w:r>
      <w:r w:rsidRPr="00D26CD5">
        <w:rPr>
          <w:rFonts w:ascii="Century Gothic" w:hAnsi="Century Gothic"/>
          <w:sz w:val="16"/>
          <w:szCs w:val="20"/>
          <w:lang w:val="it-IT"/>
        </w:rPr>
        <w:t xml:space="preserve">| </w:t>
      </w:r>
      <w:hyperlink r:id="rId6" w:history="1">
        <w:r w:rsidRPr="00D26CD5">
          <w:rPr>
            <w:rStyle w:val="Hipervnculo"/>
            <w:rFonts w:ascii="Century Gothic" w:hAnsi="Century Gothic"/>
            <w:sz w:val="16"/>
            <w:szCs w:val="20"/>
            <w:lang w:val="it-IT"/>
          </w:rPr>
          <w:t>vr.universitatsaludable@uib.es</w:t>
        </w:r>
      </w:hyperlink>
      <w:r w:rsidRPr="00D26CD5">
        <w:rPr>
          <w:rFonts w:ascii="Century Gothic" w:hAnsi="Century Gothic"/>
          <w:sz w:val="16"/>
          <w:szCs w:val="20"/>
          <w:lang w:val="it-IT"/>
        </w:rPr>
        <w:t xml:space="preserve">                              t. 97 117 30 42</w:t>
      </w:r>
    </w:p>
    <w:p w:rsidR="00F46C06" w:rsidRPr="005C1E05" w:rsidRDefault="00F46C06" w:rsidP="00024E63">
      <w:pPr>
        <w:rPr>
          <w:rFonts w:ascii="Century Gothic" w:hAnsi="Century Gothic"/>
          <w:sz w:val="16"/>
          <w:szCs w:val="20"/>
          <w:lang w:val="it-IT"/>
        </w:rPr>
      </w:pPr>
      <w:r w:rsidRPr="00D26CD5">
        <w:rPr>
          <w:rFonts w:ascii="Century Gothic" w:hAnsi="Century Gothic"/>
          <w:b/>
          <w:sz w:val="16"/>
          <w:szCs w:val="20"/>
          <w:lang w:val="it-IT"/>
        </w:rPr>
        <w:t>Patricia Molina</w:t>
      </w:r>
      <w:r w:rsidRPr="00D26CD5">
        <w:rPr>
          <w:rFonts w:ascii="Century Gothic" w:hAnsi="Century Gothic"/>
          <w:sz w:val="16"/>
          <w:szCs w:val="20"/>
          <w:lang w:val="it-IT"/>
        </w:rPr>
        <w:t xml:space="preserve"> | </w:t>
      </w:r>
      <w:hyperlink r:id="rId7" w:history="1">
        <w:r w:rsidRPr="00D26CD5">
          <w:rPr>
            <w:rStyle w:val="Hipervnculo"/>
            <w:rFonts w:ascii="Century Gothic" w:hAnsi="Century Gothic"/>
            <w:sz w:val="16"/>
            <w:szCs w:val="20"/>
            <w:lang w:val="it-IT"/>
          </w:rPr>
          <w:t>vr.universitatsaludable@uib.es</w:t>
        </w:r>
      </w:hyperlink>
      <w:r w:rsidRPr="00D26CD5">
        <w:rPr>
          <w:rFonts w:ascii="Century Gothic" w:hAnsi="Century Gothic"/>
          <w:sz w:val="16"/>
          <w:szCs w:val="20"/>
          <w:lang w:val="it-IT"/>
        </w:rPr>
        <w:t xml:space="preserve">                               t. 97 117 20 94 </w:t>
      </w:r>
    </w:p>
    <w:sectPr w:rsidR="00F46C06" w:rsidRPr="005C1E0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51" w:rsidRDefault="00B77E51" w:rsidP="00F46C06">
      <w:pPr>
        <w:spacing w:after="0" w:line="240" w:lineRule="auto"/>
      </w:pPr>
      <w:r>
        <w:separator/>
      </w:r>
    </w:p>
  </w:endnote>
  <w:endnote w:type="continuationSeparator" w:id="0">
    <w:p w:rsidR="00B77E51" w:rsidRDefault="00B77E51" w:rsidP="00F4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51" w:rsidRDefault="00B77E51" w:rsidP="00F46C06">
      <w:pPr>
        <w:spacing w:after="0" w:line="240" w:lineRule="auto"/>
      </w:pPr>
      <w:r>
        <w:separator/>
      </w:r>
    </w:p>
  </w:footnote>
  <w:footnote w:type="continuationSeparator" w:id="0">
    <w:p w:rsidR="00B77E51" w:rsidRDefault="00B77E51" w:rsidP="00F46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06" w:rsidRDefault="00F46C06">
    <w:pPr>
      <w:pStyle w:val="Encabezado"/>
    </w:pPr>
    <w:r>
      <w:rPr>
        <w:noProof/>
        <w:lang w:eastAsia="es-ES"/>
      </w:rPr>
      <w:drawing>
        <wp:inline distT="0" distB="0" distL="0" distR="0">
          <wp:extent cx="1565965"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US_LOGO_firma.png"/>
                  <pic:cNvPicPr/>
                </pic:nvPicPr>
                <pic:blipFill>
                  <a:blip r:embed="rId1">
                    <a:extLst>
                      <a:ext uri="{28A0092B-C50C-407E-A947-70E740481C1C}">
                        <a14:useLocalDpi xmlns:a14="http://schemas.microsoft.com/office/drawing/2010/main" val="0"/>
                      </a:ext>
                    </a:extLst>
                  </a:blip>
                  <a:stretch>
                    <a:fillRect/>
                  </a:stretch>
                </pic:blipFill>
                <pic:spPr>
                  <a:xfrm>
                    <a:off x="0" y="0"/>
                    <a:ext cx="1577795" cy="9213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63"/>
    <w:rsid w:val="0001690E"/>
    <w:rsid w:val="00024E63"/>
    <w:rsid w:val="00090278"/>
    <w:rsid w:val="000A58EC"/>
    <w:rsid w:val="000D3BA4"/>
    <w:rsid w:val="00171D3E"/>
    <w:rsid w:val="001D6293"/>
    <w:rsid w:val="00310E6E"/>
    <w:rsid w:val="004B40A5"/>
    <w:rsid w:val="0052291C"/>
    <w:rsid w:val="005C1E05"/>
    <w:rsid w:val="00662C77"/>
    <w:rsid w:val="006850F8"/>
    <w:rsid w:val="00712EB5"/>
    <w:rsid w:val="00756B6C"/>
    <w:rsid w:val="00815976"/>
    <w:rsid w:val="00901DAE"/>
    <w:rsid w:val="0097277A"/>
    <w:rsid w:val="009A3F1E"/>
    <w:rsid w:val="00A66520"/>
    <w:rsid w:val="00AE2EC6"/>
    <w:rsid w:val="00AF268A"/>
    <w:rsid w:val="00B20C61"/>
    <w:rsid w:val="00B7760D"/>
    <w:rsid w:val="00B77E51"/>
    <w:rsid w:val="00BC726E"/>
    <w:rsid w:val="00D47F1C"/>
    <w:rsid w:val="00DF69DB"/>
    <w:rsid w:val="00E157A3"/>
    <w:rsid w:val="00E207A5"/>
    <w:rsid w:val="00F46C06"/>
    <w:rsid w:val="00F54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6C3F"/>
  <w15:chartTrackingRefBased/>
  <w15:docId w15:val="{C5BB6B7E-9F97-402E-AE15-EF25E7CF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C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6C06"/>
  </w:style>
  <w:style w:type="paragraph" w:styleId="Piedepgina">
    <w:name w:val="footer"/>
    <w:basedOn w:val="Normal"/>
    <w:link w:val="PiedepginaCar"/>
    <w:uiPriority w:val="99"/>
    <w:unhideWhenUsed/>
    <w:rsid w:val="00F46C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6C06"/>
  </w:style>
  <w:style w:type="character" w:styleId="Hipervnculo">
    <w:name w:val="Hyperlink"/>
    <w:unhideWhenUsed/>
    <w:rsid w:val="00F46C06"/>
    <w:rPr>
      <w:color w:val="0000FF"/>
      <w:u w:val="single"/>
    </w:rPr>
  </w:style>
  <w:style w:type="paragraph" w:styleId="Textodeglobo">
    <w:name w:val="Balloon Text"/>
    <w:basedOn w:val="Normal"/>
    <w:link w:val="TextodegloboCar"/>
    <w:uiPriority w:val="99"/>
    <w:semiHidden/>
    <w:unhideWhenUsed/>
    <w:rsid w:val="000169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r.universitatsaludable@ui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r.universitatsaludable@ui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cp:lastPrinted>2020-10-05T10:56:00Z</cp:lastPrinted>
  <dcterms:created xsi:type="dcterms:W3CDTF">2020-10-02T09:30:00Z</dcterms:created>
  <dcterms:modified xsi:type="dcterms:W3CDTF">2020-10-05T11:56:00Z</dcterms:modified>
</cp:coreProperties>
</file>