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05"/>
        <w:tblW w:w="5000" w:type="pct"/>
        <w:tblLook w:val="00A0" w:firstRow="1" w:lastRow="0" w:firstColumn="1" w:lastColumn="0" w:noHBand="0" w:noVBand="0"/>
      </w:tblPr>
      <w:tblGrid>
        <w:gridCol w:w="9485"/>
      </w:tblGrid>
      <w:tr w:rsidR="006A5558" w:rsidRPr="00B268A5" w:rsidTr="00DF314D">
        <w:trPr>
          <w:trHeight w:val="2880"/>
        </w:trPr>
        <w:tc>
          <w:tcPr>
            <w:tcW w:w="5000" w:type="pct"/>
          </w:tcPr>
          <w:p w:rsidR="006A5558" w:rsidRDefault="006A5558" w:rsidP="00DF314D">
            <w:pPr>
              <w:pStyle w:val="Sinespaciado"/>
              <w:jc w:val="center"/>
              <w:rPr>
                <w:rFonts w:ascii="Cambria" w:hAnsi="Cambria"/>
                <w:caps/>
              </w:rPr>
            </w:pPr>
          </w:p>
        </w:tc>
      </w:tr>
      <w:tr w:rsidR="006A5558" w:rsidRPr="00B268A5" w:rsidTr="00DF314D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A5558" w:rsidRDefault="006A5558" w:rsidP="00810B12">
            <w:pPr>
              <w:pStyle w:val="Sinespaciado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 Relación de mejoras SQF </w:t>
            </w:r>
            <w:r w:rsidR="00FD680E">
              <w:rPr>
                <w:rFonts w:ascii="Cambria" w:hAnsi="Cambria"/>
                <w:sz w:val="80"/>
                <w:szCs w:val="80"/>
              </w:rPr>
              <w:br/>
            </w:r>
            <w:r w:rsidR="009A597D">
              <w:rPr>
                <w:rFonts w:ascii="Cambria" w:hAnsi="Cambria"/>
                <w:sz w:val="80"/>
                <w:szCs w:val="80"/>
              </w:rPr>
              <w:t>201</w:t>
            </w:r>
            <w:r w:rsidR="00234B9F">
              <w:rPr>
                <w:rFonts w:ascii="Cambria" w:hAnsi="Cambria"/>
                <w:sz w:val="80"/>
                <w:szCs w:val="80"/>
              </w:rPr>
              <w:t>4</w:t>
            </w:r>
          </w:p>
        </w:tc>
      </w:tr>
      <w:tr w:rsidR="006A5558" w:rsidRPr="00B268A5" w:rsidTr="00DF314D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A5558" w:rsidRDefault="006A5558" w:rsidP="00DF314D">
            <w:pPr>
              <w:pStyle w:val="Sinespaciado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6A5558" w:rsidRDefault="006A5558" w:rsidP="00DF314D"/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485"/>
      </w:tblGrid>
      <w:tr w:rsidR="006A5558" w:rsidRPr="00B268A5">
        <w:tc>
          <w:tcPr>
            <w:tcW w:w="5000" w:type="pct"/>
          </w:tcPr>
          <w:p w:rsidR="00810B12" w:rsidRDefault="006A5558" w:rsidP="00234B9F">
            <w:pPr>
              <w:pStyle w:val="Sinespaciado"/>
            </w:pPr>
            <w:r w:rsidRPr="00B268A5">
              <w:t xml:space="preserve"> Relación de mejoras SQF </w:t>
            </w:r>
            <w:r w:rsidR="00F046E5">
              <w:t xml:space="preserve"> del Servicio de Deportes </w:t>
            </w:r>
            <w:r w:rsidRPr="00B268A5">
              <w:t>desde el 1 de</w:t>
            </w:r>
            <w:r>
              <w:t xml:space="preserve"> </w:t>
            </w:r>
            <w:r w:rsidR="00FD680E">
              <w:t xml:space="preserve">Enero de </w:t>
            </w:r>
            <w:r w:rsidR="00810B12">
              <w:t>2014 al 31 de diciembre</w:t>
            </w:r>
          </w:p>
          <w:p w:rsidR="00FD680E" w:rsidRPr="00B268A5" w:rsidRDefault="00234B9F" w:rsidP="00234B9F">
            <w:pPr>
              <w:pStyle w:val="Sinespaciado"/>
            </w:pPr>
            <w:r>
              <w:t xml:space="preserve"> de 2014</w:t>
            </w:r>
            <w:r w:rsidR="009A597D">
              <w:t xml:space="preserve"> </w:t>
            </w:r>
          </w:p>
        </w:tc>
      </w:tr>
    </w:tbl>
    <w:tbl>
      <w:tblPr>
        <w:tblW w:w="10279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5104"/>
        <w:gridCol w:w="5175"/>
      </w:tblGrid>
      <w:tr w:rsidR="006A5558" w:rsidRPr="00B268A5" w:rsidTr="00B268A5">
        <w:tc>
          <w:tcPr>
            <w:tcW w:w="10279" w:type="dxa"/>
            <w:gridSpan w:val="2"/>
          </w:tcPr>
          <w:p w:rsidR="006A5558" w:rsidRPr="00B268A5" w:rsidRDefault="006A5558" w:rsidP="00810B12">
            <w:r w:rsidRPr="00B268A5">
              <w:rPr>
                <w:b/>
              </w:rPr>
              <w:t>Nombre del documento:</w:t>
            </w:r>
            <w:r w:rsidRPr="00B268A5">
              <w:t xml:space="preserve"> </w:t>
            </w:r>
            <w:r w:rsidR="00810B12">
              <w:t>2015_02_18</w:t>
            </w:r>
            <w:r w:rsidR="00234B9F">
              <w:t>_</w:t>
            </w:r>
            <w:r w:rsidR="009A597D" w:rsidRPr="009A597D">
              <w:t>Relación de mejoras SQF 201</w:t>
            </w:r>
            <w:r w:rsidR="00234B9F">
              <w:t>4</w:t>
            </w:r>
          </w:p>
        </w:tc>
      </w:tr>
      <w:tr w:rsidR="006A5558" w:rsidRPr="00B268A5" w:rsidTr="00B268A5">
        <w:tc>
          <w:tcPr>
            <w:tcW w:w="10279" w:type="dxa"/>
            <w:gridSpan w:val="2"/>
          </w:tcPr>
          <w:p w:rsidR="006A5558" w:rsidRPr="00B268A5" w:rsidRDefault="006A5558" w:rsidP="007207BD">
            <w:r w:rsidRPr="00B268A5">
              <w:rPr>
                <w:b/>
              </w:rPr>
              <w:t>Versión:0</w:t>
            </w:r>
            <w:r w:rsidR="00F046E5">
              <w:rPr>
                <w:b/>
              </w:rPr>
              <w:t>1</w:t>
            </w:r>
          </w:p>
        </w:tc>
      </w:tr>
      <w:tr w:rsidR="006A5558" w:rsidRPr="00B268A5" w:rsidTr="00B268A5">
        <w:tc>
          <w:tcPr>
            <w:tcW w:w="10279" w:type="dxa"/>
            <w:gridSpan w:val="2"/>
          </w:tcPr>
          <w:p w:rsidR="006A5558" w:rsidRPr="00B268A5" w:rsidRDefault="00810B12" w:rsidP="007207BD">
            <w:r>
              <w:rPr>
                <w:b/>
              </w:rPr>
              <w:t>Fecha de realización:18/02</w:t>
            </w:r>
            <w:r w:rsidR="006A5558" w:rsidRPr="00B268A5">
              <w:rPr>
                <w:b/>
              </w:rPr>
              <w:t>/201</w:t>
            </w:r>
            <w:r>
              <w:rPr>
                <w:b/>
              </w:rPr>
              <w:t>5</w:t>
            </w:r>
          </w:p>
        </w:tc>
      </w:tr>
      <w:tr w:rsidR="006A5558" w:rsidRPr="00B268A5" w:rsidTr="00B268A5">
        <w:tc>
          <w:tcPr>
            <w:tcW w:w="10279" w:type="dxa"/>
            <w:gridSpan w:val="2"/>
          </w:tcPr>
          <w:p w:rsidR="006A5558" w:rsidRPr="00B268A5" w:rsidRDefault="006A5558" w:rsidP="009A597D">
            <w:r w:rsidRPr="00B268A5">
              <w:rPr>
                <w:b/>
              </w:rPr>
              <w:t>Ubicación</w:t>
            </w:r>
            <w:r w:rsidRPr="00B268A5">
              <w:t>:</w:t>
            </w:r>
            <w:r w:rsidR="00F046E5">
              <w:t xml:space="preserve"> </w:t>
            </w:r>
            <w:r w:rsidR="00F046E5" w:rsidRPr="00F046E5">
              <w:rPr>
                <w:rStyle w:val="Textodelmarcadordeposicin"/>
              </w:rPr>
              <w:t>V:\ser\adep_ges\recursos\CMIC\</w:t>
            </w:r>
            <w:r w:rsidR="009A597D">
              <w:rPr>
                <w:rStyle w:val="Textodelmarcadordeposicin"/>
              </w:rPr>
              <w:t>SQF\relación de mejoras SQF 201</w:t>
            </w:r>
            <w:r w:rsidR="00234B9F">
              <w:rPr>
                <w:rStyle w:val="Textodelmarcadordeposicin"/>
              </w:rPr>
              <w:t>4</w:t>
            </w:r>
          </w:p>
        </w:tc>
      </w:tr>
      <w:tr w:rsidR="006A5558" w:rsidRPr="00B268A5" w:rsidTr="00B268A5">
        <w:tc>
          <w:tcPr>
            <w:tcW w:w="10279" w:type="dxa"/>
            <w:gridSpan w:val="2"/>
          </w:tcPr>
          <w:p w:rsidR="006A5558" w:rsidRPr="00B268A5" w:rsidRDefault="006A5558" w:rsidP="002A5267">
            <w:r w:rsidRPr="00B268A5">
              <w:rPr>
                <w:b/>
              </w:rPr>
              <w:t>Elaborado por:</w:t>
            </w:r>
            <w:r w:rsidR="00F046E5">
              <w:rPr>
                <w:b/>
              </w:rPr>
              <w:t xml:space="preserve"> Carmen Alcibar</w:t>
            </w:r>
          </w:p>
        </w:tc>
      </w:tr>
      <w:tr w:rsidR="006A5558" w:rsidRPr="00B268A5" w:rsidTr="00B268A5">
        <w:tc>
          <w:tcPr>
            <w:tcW w:w="5104" w:type="dxa"/>
          </w:tcPr>
          <w:p w:rsidR="006A5558" w:rsidRPr="00B268A5" w:rsidRDefault="006A5558">
            <w:pPr>
              <w:rPr>
                <w:b/>
              </w:rPr>
            </w:pPr>
            <w:r w:rsidRPr="00B268A5">
              <w:rPr>
                <w:b/>
              </w:rPr>
              <w:t xml:space="preserve">Modificado </w:t>
            </w:r>
            <w:proofErr w:type="spellStart"/>
            <w:r w:rsidRPr="00B268A5">
              <w:rPr>
                <w:b/>
              </w:rPr>
              <w:t>por:</w:t>
            </w:r>
            <w:r w:rsidRPr="00B268A5">
              <w:rPr>
                <w:rStyle w:val="Textodelmarcadordeposicin"/>
              </w:rPr>
              <w:t>Haga</w:t>
            </w:r>
            <w:proofErr w:type="spellEnd"/>
            <w:r w:rsidRPr="00B268A5">
              <w:rPr>
                <w:rStyle w:val="Textodelmarcadordeposicin"/>
              </w:rPr>
              <w:t xml:space="preserve"> clic aquí para escribir texto.</w:t>
            </w:r>
          </w:p>
        </w:tc>
        <w:tc>
          <w:tcPr>
            <w:tcW w:w="5175" w:type="dxa"/>
          </w:tcPr>
          <w:p w:rsidR="006A5558" w:rsidRPr="00B268A5" w:rsidRDefault="006A5558">
            <w:pPr>
              <w:rPr>
                <w:b/>
              </w:rPr>
            </w:pPr>
            <w:r w:rsidRPr="00B268A5">
              <w:rPr>
                <w:b/>
              </w:rPr>
              <w:t xml:space="preserve">Fecha </w:t>
            </w:r>
            <w:proofErr w:type="spellStart"/>
            <w:r w:rsidRPr="00B268A5">
              <w:rPr>
                <w:b/>
              </w:rPr>
              <w:t>modificación:</w:t>
            </w:r>
            <w:r w:rsidRPr="00B268A5">
              <w:rPr>
                <w:rStyle w:val="Textodelmarcadordeposicin"/>
              </w:rPr>
              <w:t>Haga</w:t>
            </w:r>
            <w:proofErr w:type="spellEnd"/>
            <w:r w:rsidRPr="00B268A5">
              <w:rPr>
                <w:rStyle w:val="Textodelmarcadordeposicin"/>
              </w:rPr>
              <w:t xml:space="preserve"> clic aquí para escribir texto.</w:t>
            </w:r>
          </w:p>
        </w:tc>
      </w:tr>
    </w:tbl>
    <w:p w:rsidR="006A5558" w:rsidRDefault="006A5558"/>
    <w:p w:rsidR="006A5558" w:rsidRDefault="006A5558">
      <w:r>
        <w:br w:type="page"/>
      </w:r>
    </w:p>
    <w:p w:rsidR="00C13384" w:rsidRDefault="005E0B60" w:rsidP="00DF314D">
      <w:pPr>
        <w:rPr>
          <w:b/>
          <w:szCs w:val="24"/>
        </w:rPr>
      </w:pPr>
      <w:r w:rsidRPr="005E0B60">
        <w:rPr>
          <w:b/>
          <w:szCs w:val="24"/>
        </w:rPr>
        <w:t>RESUMEN DE COMUNICACIONES</w:t>
      </w:r>
      <w:r w:rsidR="000D7EBF" w:rsidRPr="005E0B60">
        <w:rPr>
          <w:b/>
          <w:szCs w:val="24"/>
        </w:rPr>
        <w:t xml:space="preserve"> SQF DE LOS USUARIOS.</w:t>
      </w:r>
    </w:p>
    <w:p w:rsidR="002D3225" w:rsidRPr="003F6C8C" w:rsidRDefault="002D3225" w:rsidP="009A597D">
      <w:pPr>
        <w:rPr>
          <w:szCs w:val="24"/>
        </w:rPr>
      </w:pPr>
      <w:r w:rsidRPr="003F6C8C">
        <w:rPr>
          <w:szCs w:val="24"/>
        </w:rPr>
        <w:t xml:space="preserve">Durante el </w:t>
      </w:r>
      <w:r w:rsidR="009A597D">
        <w:rPr>
          <w:szCs w:val="24"/>
        </w:rPr>
        <w:t xml:space="preserve">primer semestre se han registrado </w:t>
      </w:r>
      <w:r w:rsidR="00854619">
        <w:rPr>
          <w:szCs w:val="24"/>
        </w:rPr>
        <w:t>114</w:t>
      </w:r>
      <w:r w:rsidR="009A597D">
        <w:rPr>
          <w:szCs w:val="24"/>
        </w:rPr>
        <w:t xml:space="preserve"> comunicaciones distribuidas por servicios de la manera que indica la siguiente tabla, siendo el programa En Forma el que más comunicaciones a recibido.</w:t>
      </w:r>
    </w:p>
    <w:p w:rsidR="003F6C8C" w:rsidRDefault="003F6C8C" w:rsidP="003F6C8C">
      <w:pPr>
        <w:rPr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890"/>
        <w:gridCol w:w="1380"/>
        <w:gridCol w:w="1531"/>
        <w:gridCol w:w="708"/>
        <w:gridCol w:w="709"/>
      </w:tblGrid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</w:p>
        </w:tc>
        <w:tc>
          <w:tcPr>
            <w:tcW w:w="890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Quejas</w:t>
            </w:r>
          </w:p>
        </w:tc>
        <w:tc>
          <w:tcPr>
            <w:tcW w:w="1380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Sugerencias</w:t>
            </w:r>
          </w:p>
        </w:tc>
        <w:tc>
          <w:tcPr>
            <w:tcW w:w="1531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Felicitaciones</w:t>
            </w:r>
          </w:p>
        </w:tc>
        <w:tc>
          <w:tcPr>
            <w:tcW w:w="708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70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Aula Salud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Escuelas Deportivas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En Forma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Reserva de instalaciones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Competiciones Internas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Competiciones externas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Uso libre de instalaciones</w:t>
            </w:r>
          </w:p>
        </w:tc>
        <w:tc>
          <w:tcPr>
            <w:tcW w:w="890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Formación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Ayudas a deportistas de élite</w:t>
            </w:r>
          </w:p>
        </w:tc>
        <w:tc>
          <w:tcPr>
            <w:tcW w:w="890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Apoyo a deportistas de élite</w:t>
            </w:r>
          </w:p>
        </w:tc>
        <w:tc>
          <w:tcPr>
            <w:tcW w:w="890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Apoyo a entidades deportivas</w:t>
            </w:r>
          </w:p>
        </w:tc>
        <w:tc>
          <w:tcPr>
            <w:tcW w:w="890" w:type="dxa"/>
          </w:tcPr>
          <w:p w:rsidR="00234B9F" w:rsidRDefault="00234B9F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D0F0B" w:rsidTr="00234B9F">
        <w:trPr>
          <w:jc w:val="center"/>
        </w:trPr>
        <w:tc>
          <w:tcPr>
            <w:tcW w:w="3539" w:type="dxa"/>
          </w:tcPr>
          <w:p w:rsidR="00AD0F0B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Reserva a entidades</w:t>
            </w:r>
          </w:p>
        </w:tc>
        <w:tc>
          <w:tcPr>
            <w:tcW w:w="890" w:type="dxa"/>
          </w:tcPr>
          <w:p w:rsidR="00AD0F0B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0" w:type="dxa"/>
          </w:tcPr>
          <w:p w:rsidR="00AD0F0B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1" w:type="dxa"/>
          </w:tcPr>
          <w:p w:rsidR="00AD0F0B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AD0F0B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AD0F0B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Otros</w:t>
            </w:r>
          </w:p>
        </w:tc>
        <w:tc>
          <w:tcPr>
            <w:tcW w:w="89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80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1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34B9F" w:rsidRDefault="00AD0F0B" w:rsidP="00234B9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34B9F" w:rsidTr="00234B9F">
        <w:trPr>
          <w:jc w:val="center"/>
        </w:trPr>
        <w:tc>
          <w:tcPr>
            <w:tcW w:w="3539" w:type="dxa"/>
          </w:tcPr>
          <w:p w:rsidR="00234B9F" w:rsidRPr="009A597D" w:rsidRDefault="00234B9F" w:rsidP="00234B9F">
            <w:pPr>
              <w:rPr>
                <w:b/>
                <w:szCs w:val="24"/>
              </w:rPr>
            </w:pPr>
            <w:r w:rsidRPr="009A597D">
              <w:rPr>
                <w:b/>
                <w:szCs w:val="24"/>
              </w:rPr>
              <w:t>TOTAL</w:t>
            </w:r>
          </w:p>
        </w:tc>
        <w:tc>
          <w:tcPr>
            <w:tcW w:w="890" w:type="dxa"/>
          </w:tcPr>
          <w:p w:rsidR="00234B9F" w:rsidRPr="009A597D" w:rsidRDefault="00AD0F0B" w:rsidP="00234B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1380" w:type="dxa"/>
          </w:tcPr>
          <w:p w:rsidR="00234B9F" w:rsidRPr="009A597D" w:rsidRDefault="00AD0F0B" w:rsidP="00234B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531" w:type="dxa"/>
          </w:tcPr>
          <w:p w:rsidR="00234B9F" w:rsidRPr="009A597D" w:rsidRDefault="00234B9F" w:rsidP="00234B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D0F0B">
              <w:rPr>
                <w:b/>
                <w:szCs w:val="24"/>
              </w:rPr>
              <w:t>6</w:t>
            </w:r>
          </w:p>
        </w:tc>
        <w:tc>
          <w:tcPr>
            <w:tcW w:w="708" w:type="dxa"/>
          </w:tcPr>
          <w:p w:rsidR="00234B9F" w:rsidRPr="009A597D" w:rsidRDefault="00AD0F0B" w:rsidP="00234B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09" w:type="dxa"/>
          </w:tcPr>
          <w:p w:rsidR="00234B9F" w:rsidRPr="009A597D" w:rsidRDefault="00AD0F0B" w:rsidP="00234B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194</w:t>
            </w:r>
          </w:p>
        </w:tc>
      </w:tr>
    </w:tbl>
    <w:p w:rsidR="007F78F9" w:rsidRDefault="007F78F9" w:rsidP="003F6C8C">
      <w:pPr>
        <w:rPr>
          <w:szCs w:val="24"/>
        </w:rPr>
      </w:pPr>
    </w:p>
    <w:p w:rsidR="007F78F9" w:rsidRDefault="007F78F9">
      <w:pPr>
        <w:jc w:val="left"/>
        <w:rPr>
          <w:szCs w:val="24"/>
        </w:rPr>
      </w:pPr>
      <w:r>
        <w:rPr>
          <w:szCs w:val="24"/>
        </w:rPr>
        <w:br w:type="page"/>
      </w:r>
    </w:p>
    <w:p w:rsidR="003F6C8C" w:rsidRDefault="003F6C8C" w:rsidP="003F6C8C">
      <w:pPr>
        <w:rPr>
          <w:szCs w:val="24"/>
        </w:rPr>
      </w:pPr>
    </w:p>
    <w:p w:rsidR="00185F98" w:rsidRDefault="003C51E0" w:rsidP="007F78F9">
      <w:pPr>
        <w:rPr>
          <w:szCs w:val="24"/>
        </w:rPr>
      </w:pPr>
      <w:r>
        <w:rPr>
          <w:szCs w:val="24"/>
        </w:rPr>
        <w:t>Se detallan a continuación las comunicaciones que han supuesto una mejora para el Servicio.</w:t>
      </w:r>
    </w:p>
    <w:p w:rsidR="007F78F9" w:rsidRDefault="007F78F9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7F78F9" w:rsidTr="007F78F9">
        <w:tc>
          <w:tcPr>
            <w:tcW w:w="4737" w:type="dxa"/>
            <w:shd w:val="clear" w:color="auto" w:fill="BFBFBF" w:themeFill="background1" w:themeFillShade="BF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29938/28726</w:t>
            </w:r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08/01/2014</w:t>
            </w:r>
          </w:p>
        </w:tc>
      </w:tr>
      <w:tr w:rsidR="007F78F9" w:rsidTr="007F78F9">
        <w:tc>
          <w:tcPr>
            <w:tcW w:w="4737" w:type="dxa"/>
          </w:tcPr>
          <w:p w:rsidR="007F78F9" w:rsidRDefault="00810B12" w:rsidP="007F78F9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 xml:space="preserve">Alumno y </w:t>
            </w:r>
            <w:proofErr w:type="spellStart"/>
            <w:r>
              <w:rPr>
                <w:szCs w:val="24"/>
              </w:rPr>
              <w:t>alumni</w:t>
            </w:r>
            <w:proofErr w:type="spellEnd"/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Programa Aula Salud</w:t>
            </w:r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Ofrecer Flamenco en el programa de Aula Salud</w:t>
            </w:r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Oferta de flamenco en el primer cuatrimestre 2014-2014</w:t>
            </w:r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7F78F9" w:rsidRDefault="00854619" w:rsidP="007F78F9">
            <w:pPr>
              <w:rPr>
                <w:szCs w:val="24"/>
              </w:rPr>
            </w:pPr>
            <w:r>
              <w:rPr>
                <w:szCs w:val="24"/>
              </w:rPr>
              <w:t>Septiembre 2014</w:t>
            </w:r>
          </w:p>
        </w:tc>
      </w:tr>
      <w:tr w:rsidR="007F78F9" w:rsidTr="007F78F9">
        <w:tc>
          <w:tcPr>
            <w:tcW w:w="4737" w:type="dxa"/>
          </w:tcPr>
          <w:p w:rsidR="007F78F9" w:rsidRDefault="007F78F9" w:rsidP="007F78F9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7F78F9" w:rsidRDefault="007F78F9" w:rsidP="007F78F9">
            <w:pPr>
              <w:rPr>
                <w:szCs w:val="24"/>
              </w:rPr>
            </w:pPr>
          </w:p>
        </w:tc>
      </w:tr>
    </w:tbl>
    <w:p w:rsidR="007F78F9" w:rsidRDefault="007F78F9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54619" w:rsidTr="00DD739D">
        <w:tc>
          <w:tcPr>
            <w:tcW w:w="4737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30003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28/05/2014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10B12" w:rsidP="00DD739D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Aula Salud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Mejora de la acústica del tatami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Sustitución de los altavoces de la sala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09/09/2014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</w:p>
        </w:tc>
      </w:tr>
    </w:tbl>
    <w:p w:rsidR="007F78F9" w:rsidRDefault="007F78F9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54619" w:rsidTr="00DD739D">
        <w:tc>
          <w:tcPr>
            <w:tcW w:w="4737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28781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15/01/2014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10B12" w:rsidP="00DD739D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En Forma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Mejora del estado de material de la sala de aerobic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Reposición del material de las salas y optimización del espacio deportivo. Inclusión en el plan de mejora VDEP1401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Septiembre 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</w:p>
        </w:tc>
      </w:tr>
    </w:tbl>
    <w:p w:rsidR="007F78F9" w:rsidRDefault="007F78F9" w:rsidP="007F78F9">
      <w:pPr>
        <w:rPr>
          <w:szCs w:val="24"/>
        </w:rPr>
      </w:pPr>
    </w:p>
    <w:p w:rsidR="00854619" w:rsidRDefault="00854619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54619" w:rsidTr="00DD739D">
        <w:tc>
          <w:tcPr>
            <w:tcW w:w="4737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29318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10/03/2014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10B12" w:rsidP="00DD739D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Escuelas Deportivas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Acondicionamiento del material de la escuela de esgrima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54619" w:rsidRDefault="00854619" w:rsidP="00854619">
            <w:pPr>
              <w:rPr>
                <w:szCs w:val="24"/>
              </w:rPr>
            </w:pPr>
            <w:r>
              <w:rPr>
                <w:szCs w:val="24"/>
              </w:rPr>
              <w:t>Reposición del material de la escuela de esgrima (filos y mangos) y remisión a lavandería de chaquetillas. Optimización del espacio deportivo. Inclusión en el plan de mejora VDEP1401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Septiembre a noviembre de 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</w:p>
        </w:tc>
      </w:tr>
    </w:tbl>
    <w:p w:rsidR="00854619" w:rsidRDefault="00854619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54619" w:rsidTr="00DD739D">
        <w:tc>
          <w:tcPr>
            <w:tcW w:w="4737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29896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19/05/2014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10B12" w:rsidP="00DD739D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Reserva de instalaciones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Pista de voleibol reservable en un horario más amplio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Modificación de la carta de servicio e inclusión de voleibol con patrón de reserva en las mismas condiciones que el resto de las instalaciones.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54619" w:rsidRDefault="002520B6" w:rsidP="00DD739D">
            <w:pPr>
              <w:rPr>
                <w:szCs w:val="24"/>
              </w:rPr>
            </w:pPr>
            <w:r>
              <w:rPr>
                <w:szCs w:val="24"/>
              </w:rPr>
              <w:t>Julio 2014</w:t>
            </w:r>
          </w:p>
        </w:tc>
      </w:tr>
      <w:tr w:rsidR="00854619" w:rsidTr="00DD739D">
        <w:tc>
          <w:tcPr>
            <w:tcW w:w="4737" w:type="dxa"/>
          </w:tcPr>
          <w:p w:rsidR="00854619" w:rsidRDefault="00854619" w:rsidP="00DD739D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54619" w:rsidRDefault="00854619" w:rsidP="00DD739D">
            <w:pPr>
              <w:rPr>
                <w:szCs w:val="24"/>
              </w:rPr>
            </w:pPr>
          </w:p>
        </w:tc>
      </w:tr>
    </w:tbl>
    <w:p w:rsidR="00854619" w:rsidRDefault="00854619" w:rsidP="007F78F9">
      <w:pPr>
        <w:rPr>
          <w:szCs w:val="24"/>
        </w:rPr>
      </w:pPr>
    </w:p>
    <w:p w:rsidR="00810B12" w:rsidRDefault="00810B12" w:rsidP="00810B12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10B12" w:rsidTr="00CA60D1">
        <w:tc>
          <w:tcPr>
            <w:tcW w:w="4737" w:type="dxa"/>
            <w:shd w:val="clear" w:color="auto" w:fill="BFBFBF" w:themeFill="background1" w:themeFillShade="BF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Sugerencia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31056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10/09/2014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PAS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Programa de competiciones internas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Unificar en un solo dorsal las tres carreras del circuito de carreras para evitar tres desplazamientos a los usuarios.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Unificación del dorsal válido para las tres carreras.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Septiembre 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</w:p>
        </w:tc>
      </w:tr>
    </w:tbl>
    <w:p w:rsidR="00810B12" w:rsidRDefault="00810B12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10B12" w:rsidTr="00CA60D1">
        <w:tc>
          <w:tcPr>
            <w:tcW w:w="4737" w:type="dxa"/>
            <w:shd w:val="clear" w:color="auto" w:fill="BFBFBF" w:themeFill="background1" w:themeFillShade="BF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31079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11/09/2014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otros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 xml:space="preserve">Los </w:t>
            </w:r>
            <w:proofErr w:type="spellStart"/>
            <w:r>
              <w:rPr>
                <w:szCs w:val="24"/>
              </w:rPr>
              <w:t>remoergómetros</w:t>
            </w:r>
            <w:proofErr w:type="spellEnd"/>
            <w:r>
              <w:rPr>
                <w:szCs w:val="24"/>
              </w:rPr>
              <w:t xml:space="preserve"> necesitan puesta a punto para su utilización en condiciones optimas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 xml:space="preserve">Implantación de un protocolo de mantenimiento de  los </w:t>
            </w:r>
            <w:proofErr w:type="spellStart"/>
            <w:r>
              <w:rPr>
                <w:szCs w:val="24"/>
              </w:rPr>
              <w:t>remoergómetros</w:t>
            </w:r>
            <w:proofErr w:type="spellEnd"/>
            <w:r>
              <w:rPr>
                <w:szCs w:val="24"/>
              </w:rPr>
              <w:t xml:space="preserve"> cada 15 días.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Octubre 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</w:p>
        </w:tc>
      </w:tr>
    </w:tbl>
    <w:p w:rsidR="00810B12" w:rsidRDefault="00810B12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10B12" w:rsidTr="00CA60D1">
        <w:tc>
          <w:tcPr>
            <w:tcW w:w="4737" w:type="dxa"/>
            <w:shd w:val="clear" w:color="auto" w:fill="BFBFBF" w:themeFill="background1" w:themeFillShade="BF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31769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06/10/2014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PDI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Programa Aula Salud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 xml:space="preserve">Los grupos de </w:t>
            </w:r>
            <w:proofErr w:type="spellStart"/>
            <w:r>
              <w:rPr>
                <w:szCs w:val="24"/>
              </w:rPr>
              <w:t>pilates</w:t>
            </w:r>
            <w:proofErr w:type="spellEnd"/>
            <w:r>
              <w:rPr>
                <w:szCs w:val="24"/>
              </w:rPr>
              <w:t xml:space="preserve"> dela franja de 13.30 a 14.30 no necesitan acceso controlado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 xml:space="preserve">Cambio del tipo de acceso de los grupos de </w:t>
            </w:r>
            <w:proofErr w:type="spellStart"/>
            <w:r>
              <w:rPr>
                <w:szCs w:val="24"/>
              </w:rPr>
              <w:t>pilates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marets</w:t>
            </w:r>
            <w:proofErr w:type="spellEnd"/>
            <w:r>
              <w:rPr>
                <w:szCs w:val="24"/>
              </w:rPr>
              <w:t xml:space="preserve"> y jueves de 13.30 a 14.30. Acceso libre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Octubre 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</w:p>
        </w:tc>
      </w:tr>
    </w:tbl>
    <w:p w:rsidR="00810B12" w:rsidRDefault="00810B12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10B12" w:rsidTr="00CA60D1">
        <w:tc>
          <w:tcPr>
            <w:tcW w:w="4737" w:type="dxa"/>
            <w:shd w:val="clear" w:color="auto" w:fill="BFBFBF" w:themeFill="background1" w:themeFillShade="BF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Queja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10B12" w:rsidRDefault="00B12E41" w:rsidP="00E5621C">
            <w:pPr>
              <w:rPr>
                <w:szCs w:val="24"/>
              </w:rPr>
            </w:pPr>
            <w:r>
              <w:rPr>
                <w:szCs w:val="24"/>
              </w:rPr>
              <w:t>31811</w:t>
            </w:r>
            <w:r w:rsidR="00E5621C">
              <w:rPr>
                <w:szCs w:val="24"/>
              </w:rPr>
              <w:t xml:space="preserve">, 31812, 31813, 31814, 31815, 31816, 31817, 31818, 31819, 31833, 31834, 31835, 31836, 31837, 31838, 31851, 31852, 32016, 32061, 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07/10/2014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Programa En Forma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Ampliar la oferta  de actividades en algunas franjas horarias ya que hay más demanda que oferta.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Oferta de nuevas actividades en la franja de 20.30 a 21.30 para ampliar el aforo total de las actividades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10B12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Noviembre 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10B12" w:rsidRDefault="00B12E41" w:rsidP="00E5621C">
            <w:pPr>
              <w:rPr>
                <w:szCs w:val="24"/>
              </w:rPr>
            </w:pPr>
            <w:r>
              <w:rPr>
                <w:szCs w:val="24"/>
              </w:rPr>
              <w:t xml:space="preserve">Se genera una nueva actividad de </w:t>
            </w:r>
            <w:r w:rsidR="00E5621C">
              <w:rPr>
                <w:szCs w:val="24"/>
              </w:rPr>
              <w:t>Train Camp</w:t>
            </w:r>
          </w:p>
        </w:tc>
      </w:tr>
    </w:tbl>
    <w:p w:rsidR="00810B12" w:rsidRDefault="00810B12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810B12" w:rsidTr="00CA60D1">
        <w:tc>
          <w:tcPr>
            <w:tcW w:w="4737" w:type="dxa"/>
            <w:shd w:val="clear" w:color="auto" w:fill="BFBFBF" w:themeFill="background1" w:themeFillShade="BF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Sugerencia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32458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23/10/2014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PDI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Programa Aula Salud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Aumento de la oferta de actividades de espalda sana.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Nuevo grupo de espalda sana los lunes de 16.30 a 18.00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810B12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3 de noviembre de 2014</w:t>
            </w:r>
          </w:p>
        </w:tc>
      </w:tr>
      <w:tr w:rsidR="00810B12" w:rsidTr="00CA60D1">
        <w:tc>
          <w:tcPr>
            <w:tcW w:w="4737" w:type="dxa"/>
          </w:tcPr>
          <w:p w:rsidR="00810B12" w:rsidRDefault="00810B12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810B12" w:rsidRDefault="00810B12" w:rsidP="00CA60D1">
            <w:pPr>
              <w:rPr>
                <w:szCs w:val="24"/>
              </w:rPr>
            </w:pPr>
          </w:p>
        </w:tc>
      </w:tr>
    </w:tbl>
    <w:p w:rsidR="00810B12" w:rsidRDefault="00810B12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B12E41" w:rsidTr="00CA60D1">
        <w:tc>
          <w:tcPr>
            <w:tcW w:w="4737" w:type="dxa"/>
            <w:shd w:val="clear" w:color="auto" w:fill="BFBFBF" w:themeFill="background1" w:themeFillShade="BF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Sugerencia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32707</w:t>
            </w:r>
            <w:r w:rsidR="0031763F">
              <w:rPr>
                <w:szCs w:val="24"/>
              </w:rPr>
              <w:t xml:space="preserve">, 33412, 33414, 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01/11/2014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Programa Aula Salud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Las clases de bailes latinos están saturadas. Aumentar la oferta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Oferta de horario adicional de bailes latinos los viernes de 21.00 a 22.30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Febrero 2015</w:t>
            </w:r>
          </w:p>
        </w:tc>
      </w:tr>
      <w:tr w:rsidR="00B12E41" w:rsidTr="00CA60D1">
        <w:tc>
          <w:tcPr>
            <w:tcW w:w="4737" w:type="dxa"/>
          </w:tcPr>
          <w:p w:rsidR="00B12E41" w:rsidRDefault="00B12E41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B12E41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Se oferta este nuevo grupo para el segundo cuatrimestre del curso 2014-2015</w:t>
            </w:r>
          </w:p>
        </w:tc>
      </w:tr>
    </w:tbl>
    <w:p w:rsidR="00B12E41" w:rsidRDefault="00B12E41" w:rsidP="007F78F9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E5621C" w:rsidTr="00CA60D1">
        <w:tc>
          <w:tcPr>
            <w:tcW w:w="4737" w:type="dxa"/>
            <w:shd w:val="clear" w:color="auto" w:fill="BFBFBF" w:themeFill="background1" w:themeFillShade="BF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TIPO DE COMUNICACIÓN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Sugerencia</w:t>
            </w:r>
            <w:r w:rsidR="003642DF">
              <w:rPr>
                <w:szCs w:val="24"/>
              </w:rPr>
              <w:t>, Queja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33999</w:t>
            </w:r>
            <w:r w:rsidR="003642DF">
              <w:rPr>
                <w:szCs w:val="24"/>
              </w:rPr>
              <w:t>, 34206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Fecha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09/12/2014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Colectivo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Alumno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Servicio prestado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Programa Aula Salud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propuesta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Las clases de danza contemporánea son demasiado cortas.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Descripción de la mejora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 xml:space="preserve">Aumentar a una hora y media las sesiones de danza contemporánea 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Fecha de implantación de la mejora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>2 de febrero de 2015</w:t>
            </w:r>
          </w:p>
        </w:tc>
      </w:tr>
      <w:tr w:rsidR="00E5621C" w:rsidTr="00CA60D1">
        <w:tc>
          <w:tcPr>
            <w:tcW w:w="4737" w:type="dxa"/>
          </w:tcPr>
          <w:p w:rsidR="00E5621C" w:rsidRDefault="00E5621C" w:rsidP="00CA60D1">
            <w:pPr>
              <w:rPr>
                <w:szCs w:val="24"/>
              </w:rPr>
            </w:pPr>
            <w:r>
              <w:rPr>
                <w:szCs w:val="24"/>
              </w:rPr>
              <w:t>Observaciones</w:t>
            </w:r>
          </w:p>
        </w:tc>
        <w:tc>
          <w:tcPr>
            <w:tcW w:w="4738" w:type="dxa"/>
          </w:tcPr>
          <w:p w:rsidR="00E5621C" w:rsidRDefault="0031763F" w:rsidP="00CA60D1">
            <w:pPr>
              <w:rPr>
                <w:szCs w:val="24"/>
              </w:rPr>
            </w:pPr>
            <w:r>
              <w:rPr>
                <w:szCs w:val="24"/>
              </w:rPr>
              <w:t xml:space="preserve">Se </w:t>
            </w:r>
            <w:proofErr w:type="spellStart"/>
            <w:r>
              <w:rPr>
                <w:szCs w:val="24"/>
              </w:rPr>
              <w:t>amplia</w:t>
            </w:r>
            <w:proofErr w:type="spellEnd"/>
            <w:r>
              <w:rPr>
                <w:szCs w:val="24"/>
              </w:rPr>
              <w:t xml:space="preserve"> el horario en el segundo semestre del curso 2014-2015</w:t>
            </w:r>
          </w:p>
        </w:tc>
      </w:tr>
    </w:tbl>
    <w:p w:rsidR="00E5621C" w:rsidRDefault="00E5621C" w:rsidP="007F78F9">
      <w:pPr>
        <w:rPr>
          <w:szCs w:val="24"/>
        </w:rPr>
      </w:pPr>
    </w:p>
    <w:sectPr w:rsidR="00E5621C" w:rsidSect="00AB1ED7">
      <w:headerReference w:type="default" r:id="rId6"/>
      <w:footerReference w:type="default" r:id="rId7"/>
      <w:headerReference w:type="first" r:id="rId8"/>
      <w:pgSz w:w="11906" w:h="16838"/>
      <w:pgMar w:top="3261" w:right="1287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9B" w:rsidRDefault="002E349B">
      <w:r>
        <w:separator/>
      </w:r>
    </w:p>
  </w:endnote>
  <w:endnote w:type="continuationSeparator" w:id="0">
    <w:p w:rsidR="002E349B" w:rsidRDefault="002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7D" w:rsidRDefault="009A597D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F6C4A">
      <w:rPr>
        <w:b/>
        <w:noProof/>
      </w:rPr>
      <w:t>7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F6C4A">
      <w:rPr>
        <w:b/>
        <w:noProof/>
      </w:rPr>
      <w:t>7</w:t>
    </w:r>
    <w:r>
      <w:rPr>
        <w:b/>
      </w:rPr>
      <w:fldChar w:fldCharType="end"/>
    </w:r>
  </w:p>
  <w:p w:rsidR="009A597D" w:rsidRPr="00147390" w:rsidRDefault="009A597D" w:rsidP="00147390">
    <w:pPr>
      <w:pStyle w:val="Piedepgina"/>
      <w:ind w:left="-180"/>
      <w:jc w:val="center"/>
      <w:rPr>
        <w:rFonts w:cs="Arial"/>
        <w:sz w:val="16"/>
        <w:szCs w:val="16"/>
      </w:rPr>
    </w:pPr>
    <w:proofErr w:type="spellStart"/>
    <w:r w:rsidRPr="00147390">
      <w:rPr>
        <w:rFonts w:cs="Arial"/>
        <w:sz w:val="16"/>
        <w:szCs w:val="16"/>
      </w:rPr>
      <w:t>Edifici</w:t>
    </w:r>
    <w:proofErr w:type="spellEnd"/>
    <w:r w:rsidRPr="00147390">
      <w:rPr>
        <w:rFonts w:cs="Arial"/>
        <w:sz w:val="16"/>
        <w:szCs w:val="16"/>
      </w:rPr>
      <w:t xml:space="preserve"> </w:t>
    </w:r>
    <w:smartTag w:uri="urn:schemas-microsoft-com:office:smarttags" w:element="metricconverter">
      <w:smartTagPr>
        <w:attr w:name="ProductID" w:val="7C"/>
      </w:smartTagPr>
      <w:r w:rsidRPr="00147390">
        <w:rPr>
          <w:rFonts w:cs="Arial"/>
          <w:sz w:val="16"/>
          <w:szCs w:val="16"/>
        </w:rPr>
        <w:t>7C</w:t>
      </w:r>
    </w:smartTag>
    <w:r w:rsidRPr="00147390">
      <w:rPr>
        <w:rFonts w:cs="Arial"/>
        <w:sz w:val="16"/>
        <w:szCs w:val="16"/>
      </w:rPr>
      <w:t xml:space="preserve">. </w:t>
    </w:r>
    <w:proofErr w:type="spellStart"/>
    <w:r w:rsidRPr="00147390">
      <w:rPr>
        <w:rFonts w:cs="Arial"/>
        <w:sz w:val="16"/>
        <w:szCs w:val="16"/>
      </w:rPr>
      <w:t>Camí</w:t>
    </w:r>
    <w:proofErr w:type="spellEnd"/>
    <w:r w:rsidRPr="00147390">
      <w:rPr>
        <w:rFonts w:cs="Arial"/>
        <w:sz w:val="16"/>
        <w:szCs w:val="16"/>
      </w:rPr>
      <w:t xml:space="preserve"> de Vera, s/n 46022 </w:t>
    </w:r>
    <w:proofErr w:type="gramStart"/>
    <w:r w:rsidRPr="00147390">
      <w:rPr>
        <w:rFonts w:cs="Arial"/>
        <w:sz w:val="16"/>
        <w:szCs w:val="16"/>
      </w:rPr>
      <w:t>VALÈNCIA  ·</w:t>
    </w:r>
    <w:proofErr w:type="gramEnd"/>
    <w:r w:rsidRPr="00147390">
      <w:rPr>
        <w:rFonts w:cs="Arial"/>
        <w:sz w:val="16"/>
        <w:szCs w:val="16"/>
      </w:rPr>
      <w:t xml:space="preserve">  Tel.: +34 963 87 90 05 Ext.: 78372  ·  Fax: +34 963 87 79 45 Ext.: 77945</w:t>
    </w:r>
  </w:p>
  <w:p w:rsidR="009A597D" w:rsidRPr="00147390" w:rsidRDefault="009A597D" w:rsidP="00147390">
    <w:pPr>
      <w:pStyle w:val="Piedepgina"/>
      <w:tabs>
        <w:tab w:val="clear" w:pos="8504"/>
      </w:tabs>
      <w:jc w:val="center"/>
      <w:rPr>
        <w:rFonts w:cs="Arial"/>
        <w:sz w:val="16"/>
        <w:szCs w:val="16"/>
      </w:rPr>
    </w:pPr>
    <w:r w:rsidRPr="00147390">
      <w:rPr>
        <w:rFonts w:cs="Arial"/>
        <w:sz w:val="16"/>
        <w:szCs w:val="16"/>
      </w:rPr>
      <w:t xml:space="preserve">A/e: </w:t>
    </w:r>
    <w:hyperlink r:id="rId1" w:history="1">
      <w:r w:rsidRPr="00147390">
        <w:rPr>
          <w:rStyle w:val="Hipervnculo"/>
          <w:rFonts w:cs="Arial"/>
          <w:color w:val="auto"/>
          <w:sz w:val="16"/>
          <w:szCs w:val="16"/>
          <w:u w:val="none"/>
        </w:rPr>
        <w:t>deportes@upvnet.upv.es</w:t>
      </w:r>
    </w:hyperlink>
    <w:r w:rsidRPr="00147390">
      <w:rPr>
        <w:rFonts w:cs="Arial"/>
        <w:sz w:val="16"/>
        <w:szCs w:val="16"/>
      </w:rPr>
      <w:t xml:space="preserve">  </w:t>
    </w:r>
    <w:proofErr w:type="gramStart"/>
    <w:r w:rsidRPr="00147390">
      <w:rPr>
        <w:rFonts w:cs="Arial"/>
        <w:sz w:val="16"/>
        <w:szCs w:val="16"/>
      </w:rPr>
      <w:t>·  Web</w:t>
    </w:r>
    <w:proofErr w:type="gramEnd"/>
    <w:r w:rsidRPr="00147390">
      <w:rPr>
        <w:rFonts w:cs="Arial"/>
        <w:sz w:val="16"/>
        <w:szCs w:val="16"/>
      </w:rPr>
      <w:t>:</w:t>
    </w:r>
    <w:r w:rsidRPr="00147390">
      <w:rPr>
        <w:rFonts w:cs="Arial"/>
        <w:sz w:val="16"/>
        <w:szCs w:val="16"/>
        <w:u w:val="single"/>
      </w:rPr>
      <w:t xml:space="preserve"> </w:t>
    </w:r>
    <w:hyperlink r:id="rId2" w:history="1">
      <w:r w:rsidRPr="00147390">
        <w:rPr>
          <w:rStyle w:val="Hipervnculo"/>
          <w:rFonts w:cs="Arial"/>
          <w:color w:val="auto"/>
          <w:sz w:val="16"/>
          <w:szCs w:val="16"/>
        </w:rPr>
        <w:t>http://www.upv.es/adep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9B" w:rsidRDefault="002E349B">
      <w:r>
        <w:separator/>
      </w:r>
    </w:p>
  </w:footnote>
  <w:footnote w:type="continuationSeparator" w:id="0">
    <w:p w:rsidR="002E349B" w:rsidRDefault="002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7D" w:rsidRDefault="009A597D">
    <w:pPr>
      <w:pStyle w:val="Encabezado"/>
    </w:pPr>
  </w:p>
  <w:p w:rsidR="009A597D" w:rsidRPr="00384695" w:rsidRDefault="009A597D">
    <w:pPr>
      <w:pStyle w:val="Encabezado"/>
    </w:pPr>
    <w:r>
      <w:rPr>
        <w:noProof/>
      </w:rPr>
      <w:drawing>
        <wp:inline distT="0" distB="0" distL="0" distR="0" wp14:anchorId="7A0E8348" wp14:editId="19CF66E8">
          <wp:extent cx="2019300" cy="10134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7D" w:rsidRDefault="009A59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7D" w:rsidRDefault="009A597D" w:rsidP="00AB1ED7">
    <w:pPr>
      <w:pStyle w:val="Encabezado"/>
      <w:jc w:val="right"/>
      <w:rPr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B8E99" wp14:editId="048A65E4">
          <wp:simplePos x="0" y="0"/>
          <wp:positionH relativeFrom="column">
            <wp:posOffset>-190500</wp:posOffset>
          </wp:positionH>
          <wp:positionV relativeFrom="paragraph">
            <wp:posOffset>-93980</wp:posOffset>
          </wp:positionV>
          <wp:extent cx="2019300" cy="100965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39B4B" wp14:editId="0A196052">
              <wp:simplePos x="0" y="0"/>
              <wp:positionH relativeFrom="column">
                <wp:posOffset>1968500</wp:posOffset>
              </wp:positionH>
              <wp:positionV relativeFrom="paragraph">
                <wp:posOffset>625475</wp:posOffset>
              </wp:positionV>
              <wp:extent cx="4381500" cy="0"/>
              <wp:effectExtent l="25400" t="101600" r="98425" b="222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1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FA1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5pt;margin-top:49.25pt;width:3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" strokecolor="#f2f2f2" strokeweight="3pt">
              <v:shadow on="t" color="#4e6128" opacity=".5" offset="6pt,-6pt"/>
            </v:shape>
          </w:pict>
        </mc:Fallback>
      </mc:AlternateContent>
    </w:r>
    <w:r>
      <w:tab/>
    </w:r>
    <w:r>
      <w:tab/>
    </w:r>
    <w:r w:rsidRPr="00AB1ED7">
      <w:rPr>
        <w:sz w:val="56"/>
        <w:szCs w:val="56"/>
      </w:rPr>
      <w:t>CMIC</w:t>
    </w:r>
  </w:p>
  <w:p w:rsidR="009A597D" w:rsidRDefault="009A597D" w:rsidP="00BF7BC0">
    <w:pPr>
      <w:pStyle w:val="Encabezado"/>
      <w:jc w:val="right"/>
      <w:rPr>
        <w:sz w:val="18"/>
        <w:szCs w:val="18"/>
      </w:rPr>
    </w:pPr>
  </w:p>
  <w:p w:rsidR="009A597D" w:rsidRPr="00BF7BC0" w:rsidRDefault="009A597D" w:rsidP="00F046E5">
    <w:pPr>
      <w:pStyle w:val="Encabezado"/>
      <w:spacing w:before="240"/>
      <w:jc w:val="right"/>
      <w:rPr>
        <w:color w:val="A6A6A6"/>
        <w:sz w:val="18"/>
        <w:szCs w:val="18"/>
      </w:rPr>
    </w:pPr>
    <w:r w:rsidRPr="00BF7BC0">
      <w:rPr>
        <w:color w:val="A6A6A6"/>
        <w:sz w:val="18"/>
        <w:szCs w:val="18"/>
      </w:rPr>
      <w:t xml:space="preserve">Comisión de </w:t>
    </w:r>
    <w:r>
      <w:rPr>
        <w:color w:val="A6A6A6"/>
        <w:sz w:val="18"/>
        <w:szCs w:val="18"/>
      </w:rPr>
      <w:t>M</w:t>
    </w:r>
    <w:r w:rsidRPr="00BF7BC0">
      <w:rPr>
        <w:color w:val="A6A6A6"/>
        <w:sz w:val="18"/>
        <w:szCs w:val="18"/>
      </w:rPr>
      <w:t>ejora</w:t>
    </w:r>
    <w:r>
      <w:rPr>
        <w:color w:val="A6A6A6"/>
        <w:sz w:val="18"/>
        <w:szCs w:val="18"/>
      </w:rPr>
      <w:t xml:space="preserve"> I</w:t>
    </w:r>
    <w:r w:rsidRPr="00BF7BC0">
      <w:rPr>
        <w:color w:val="A6A6A6"/>
        <w:sz w:val="18"/>
        <w:szCs w:val="18"/>
      </w:rPr>
      <w:t xml:space="preserve">nterna de </w:t>
    </w:r>
    <w:smartTag w:uri="urn:schemas-microsoft-com:office:smarttags" w:element="PersonName">
      <w:smartTagPr>
        <w:attr w:name="ProductID" w:val="la Calidad"/>
      </w:smartTagPr>
      <w:r w:rsidRPr="00BF7BC0">
        <w:rPr>
          <w:color w:val="A6A6A6"/>
          <w:sz w:val="18"/>
          <w:szCs w:val="18"/>
        </w:rPr>
        <w:t>la Calidad</w:t>
      </w:r>
    </w:smartTag>
  </w:p>
  <w:p w:rsidR="009A597D" w:rsidRPr="00BF7BC0" w:rsidRDefault="009A597D" w:rsidP="00BF7BC0">
    <w:pPr>
      <w:pStyle w:val="Encabezado"/>
      <w:jc w:val="right"/>
      <w:rPr>
        <w:color w:val="A6A6A6"/>
        <w:sz w:val="18"/>
        <w:szCs w:val="18"/>
      </w:rPr>
    </w:pPr>
    <w:r>
      <w:rPr>
        <w:color w:val="A6A6A6"/>
        <w:sz w:val="18"/>
        <w:szCs w:val="18"/>
      </w:rPr>
      <w:t>Servicio de Deportes</w:t>
    </w:r>
  </w:p>
  <w:p w:rsidR="009A597D" w:rsidRPr="00BF7BC0" w:rsidRDefault="009A597D" w:rsidP="00BF7BC0">
    <w:pPr>
      <w:pStyle w:val="Encabezado"/>
      <w:jc w:val="right"/>
      <w:rPr>
        <w:color w:val="A6A6A6"/>
        <w:sz w:val="18"/>
        <w:szCs w:val="18"/>
      </w:rPr>
    </w:pPr>
    <w:proofErr w:type="spellStart"/>
    <w:r w:rsidRPr="00BF7BC0">
      <w:rPr>
        <w:color w:val="A6A6A6"/>
        <w:sz w:val="18"/>
        <w:szCs w:val="18"/>
      </w:rPr>
      <w:t>Universitat</w:t>
    </w:r>
    <w:proofErr w:type="spellEnd"/>
    <w:r w:rsidRPr="00BF7BC0">
      <w:rPr>
        <w:color w:val="A6A6A6"/>
        <w:sz w:val="18"/>
        <w:szCs w:val="18"/>
      </w:rPr>
      <w:t xml:space="preserve"> </w:t>
    </w:r>
    <w:proofErr w:type="spellStart"/>
    <w:r w:rsidRPr="00BF7BC0">
      <w:rPr>
        <w:color w:val="A6A6A6"/>
        <w:sz w:val="18"/>
        <w:szCs w:val="18"/>
      </w:rPr>
      <w:t>Politècnica</w:t>
    </w:r>
    <w:proofErr w:type="spellEnd"/>
    <w:r w:rsidRPr="00BF7BC0">
      <w:rPr>
        <w:color w:val="A6A6A6"/>
        <w:sz w:val="18"/>
        <w:szCs w:val="18"/>
      </w:rPr>
      <w:t xml:space="preserve"> de </w:t>
    </w:r>
    <w:proofErr w:type="spellStart"/>
    <w:r w:rsidRPr="00BF7BC0">
      <w:rPr>
        <w:color w:val="A6A6A6"/>
        <w:sz w:val="18"/>
        <w:szCs w:val="18"/>
      </w:rPr>
      <w:t>València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59"/>
    <w:rsid w:val="00061AAB"/>
    <w:rsid w:val="00063E71"/>
    <w:rsid w:val="00073212"/>
    <w:rsid w:val="00080738"/>
    <w:rsid w:val="0009113B"/>
    <w:rsid w:val="000A6EA4"/>
    <w:rsid w:val="000B0A88"/>
    <w:rsid w:val="000B3543"/>
    <w:rsid w:val="000D7EBF"/>
    <w:rsid w:val="00102AC5"/>
    <w:rsid w:val="001318EB"/>
    <w:rsid w:val="00147390"/>
    <w:rsid w:val="0015337E"/>
    <w:rsid w:val="001668D6"/>
    <w:rsid w:val="0018486F"/>
    <w:rsid w:val="00185F98"/>
    <w:rsid w:val="001A40B4"/>
    <w:rsid w:val="001E2860"/>
    <w:rsid w:val="001E71E0"/>
    <w:rsid w:val="001F2967"/>
    <w:rsid w:val="00234B9F"/>
    <w:rsid w:val="002520B6"/>
    <w:rsid w:val="002A5267"/>
    <w:rsid w:val="002C1429"/>
    <w:rsid w:val="002C37F3"/>
    <w:rsid w:val="002C4518"/>
    <w:rsid w:val="002D3225"/>
    <w:rsid w:val="002E2FF9"/>
    <w:rsid w:val="002E349B"/>
    <w:rsid w:val="0031763F"/>
    <w:rsid w:val="00330876"/>
    <w:rsid w:val="003333B6"/>
    <w:rsid w:val="00333408"/>
    <w:rsid w:val="003642DF"/>
    <w:rsid w:val="003751AD"/>
    <w:rsid w:val="00384695"/>
    <w:rsid w:val="003967CE"/>
    <w:rsid w:val="003A31C9"/>
    <w:rsid w:val="003A7851"/>
    <w:rsid w:val="003C51E0"/>
    <w:rsid w:val="003F6C8C"/>
    <w:rsid w:val="00443C14"/>
    <w:rsid w:val="00446E2E"/>
    <w:rsid w:val="0045486B"/>
    <w:rsid w:val="00455318"/>
    <w:rsid w:val="00486C89"/>
    <w:rsid w:val="00494E23"/>
    <w:rsid w:val="004B4D24"/>
    <w:rsid w:val="004C38DE"/>
    <w:rsid w:val="004E0D99"/>
    <w:rsid w:val="004F6C4A"/>
    <w:rsid w:val="00500EC3"/>
    <w:rsid w:val="0051423E"/>
    <w:rsid w:val="00521D8D"/>
    <w:rsid w:val="00561C1E"/>
    <w:rsid w:val="00563DC1"/>
    <w:rsid w:val="005713E9"/>
    <w:rsid w:val="00582BE4"/>
    <w:rsid w:val="005A650F"/>
    <w:rsid w:val="005A7D5F"/>
    <w:rsid w:val="005B0EB8"/>
    <w:rsid w:val="005B1C61"/>
    <w:rsid w:val="005B4607"/>
    <w:rsid w:val="005C2644"/>
    <w:rsid w:val="005C4300"/>
    <w:rsid w:val="005E0B60"/>
    <w:rsid w:val="005E2C6E"/>
    <w:rsid w:val="005E7339"/>
    <w:rsid w:val="0060307F"/>
    <w:rsid w:val="00604030"/>
    <w:rsid w:val="006040BC"/>
    <w:rsid w:val="006147FF"/>
    <w:rsid w:val="006300F0"/>
    <w:rsid w:val="00631BBF"/>
    <w:rsid w:val="00633824"/>
    <w:rsid w:val="0064276F"/>
    <w:rsid w:val="0064291C"/>
    <w:rsid w:val="00644BA1"/>
    <w:rsid w:val="0066071A"/>
    <w:rsid w:val="00667216"/>
    <w:rsid w:val="00682E36"/>
    <w:rsid w:val="00684E22"/>
    <w:rsid w:val="00696338"/>
    <w:rsid w:val="006A5558"/>
    <w:rsid w:val="007127A6"/>
    <w:rsid w:val="007207BD"/>
    <w:rsid w:val="00720CD7"/>
    <w:rsid w:val="007249EA"/>
    <w:rsid w:val="00730444"/>
    <w:rsid w:val="0073131E"/>
    <w:rsid w:val="00735BBD"/>
    <w:rsid w:val="00771E4E"/>
    <w:rsid w:val="0079128E"/>
    <w:rsid w:val="007B2F48"/>
    <w:rsid w:val="007B47B3"/>
    <w:rsid w:val="007C1B8A"/>
    <w:rsid w:val="007F78F9"/>
    <w:rsid w:val="00810B12"/>
    <w:rsid w:val="008146FB"/>
    <w:rsid w:val="00814705"/>
    <w:rsid w:val="00823049"/>
    <w:rsid w:val="00854619"/>
    <w:rsid w:val="008653FA"/>
    <w:rsid w:val="00867E59"/>
    <w:rsid w:val="008C53ED"/>
    <w:rsid w:val="008C774E"/>
    <w:rsid w:val="008F49E4"/>
    <w:rsid w:val="008F6530"/>
    <w:rsid w:val="00905A00"/>
    <w:rsid w:val="00911A02"/>
    <w:rsid w:val="009169D5"/>
    <w:rsid w:val="00924EBA"/>
    <w:rsid w:val="00935898"/>
    <w:rsid w:val="00936AA6"/>
    <w:rsid w:val="00974D42"/>
    <w:rsid w:val="00980E45"/>
    <w:rsid w:val="00987F04"/>
    <w:rsid w:val="009A1382"/>
    <w:rsid w:val="009A597D"/>
    <w:rsid w:val="009A6F65"/>
    <w:rsid w:val="009B4A38"/>
    <w:rsid w:val="009B6346"/>
    <w:rsid w:val="009C3215"/>
    <w:rsid w:val="009C7006"/>
    <w:rsid w:val="009C774D"/>
    <w:rsid w:val="009D29BD"/>
    <w:rsid w:val="009D5CF5"/>
    <w:rsid w:val="00A01B77"/>
    <w:rsid w:val="00A25B0D"/>
    <w:rsid w:val="00A3194B"/>
    <w:rsid w:val="00A47CC1"/>
    <w:rsid w:val="00A54D61"/>
    <w:rsid w:val="00A57D65"/>
    <w:rsid w:val="00A65B19"/>
    <w:rsid w:val="00A928B5"/>
    <w:rsid w:val="00AA0905"/>
    <w:rsid w:val="00AA5703"/>
    <w:rsid w:val="00AB1ED7"/>
    <w:rsid w:val="00AC798C"/>
    <w:rsid w:val="00AD0F0B"/>
    <w:rsid w:val="00AF03C1"/>
    <w:rsid w:val="00B07FA1"/>
    <w:rsid w:val="00B12E41"/>
    <w:rsid w:val="00B14A94"/>
    <w:rsid w:val="00B268A5"/>
    <w:rsid w:val="00B37A94"/>
    <w:rsid w:val="00B53947"/>
    <w:rsid w:val="00B60B2F"/>
    <w:rsid w:val="00B66FD8"/>
    <w:rsid w:val="00B8614C"/>
    <w:rsid w:val="00B93A29"/>
    <w:rsid w:val="00BB235B"/>
    <w:rsid w:val="00BC2578"/>
    <w:rsid w:val="00BC7D69"/>
    <w:rsid w:val="00BD1805"/>
    <w:rsid w:val="00BF089C"/>
    <w:rsid w:val="00BF7BC0"/>
    <w:rsid w:val="00C06520"/>
    <w:rsid w:val="00C13384"/>
    <w:rsid w:val="00C210C5"/>
    <w:rsid w:val="00C24AC6"/>
    <w:rsid w:val="00C3477A"/>
    <w:rsid w:val="00C50CB1"/>
    <w:rsid w:val="00C65FC1"/>
    <w:rsid w:val="00C6788D"/>
    <w:rsid w:val="00C7086D"/>
    <w:rsid w:val="00C732EF"/>
    <w:rsid w:val="00C923A1"/>
    <w:rsid w:val="00CA190A"/>
    <w:rsid w:val="00CB4BFF"/>
    <w:rsid w:val="00CC0248"/>
    <w:rsid w:val="00CC6C41"/>
    <w:rsid w:val="00D0107F"/>
    <w:rsid w:val="00D02623"/>
    <w:rsid w:val="00D12F93"/>
    <w:rsid w:val="00D24F71"/>
    <w:rsid w:val="00D272FC"/>
    <w:rsid w:val="00D437B3"/>
    <w:rsid w:val="00D63427"/>
    <w:rsid w:val="00D81CB1"/>
    <w:rsid w:val="00DA16C2"/>
    <w:rsid w:val="00DB0624"/>
    <w:rsid w:val="00DD3D47"/>
    <w:rsid w:val="00DD722B"/>
    <w:rsid w:val="00DF07F1"/>
    <w:rsid w:val="00DF1AF2"/>
    <w:rsid w:val="00DF314D"/>
    <w:rsid w:val="00E01874"/>
    <w:rsid w:val="00E309ED"/>
    <w:rsid w:val="00E42376"/>
    <w:rsid w:val="00E5621C"/>
    <w:rsid w:val="00E7356E"/>
    <w:rsid w:val="00E83353"/>
    <w:rsid w:val="00EA0071"/>
    <w:rsid w:val="00EA6E2C"/>
    <w:rsid w:val="00EA758A"/>
    <w:rsid w:val="00EB29D6"/>
    <w:rsid w:val="00EC5004"/>
    <w:rsid w:val="00EE0F79"/>
    <w:rsid w:val="00EE2DF8"/>
    <w:rsid w:val="00EE6830"/>
    <w:rsid w:val="00F046E5"/>
    <w:rsid w:val="00F2315A"/>
    <w:rsid w:val="00F24C26"/>
    <w:rsid w:val="00F27778"/>
    <w:rsid w:val="00F40BF4"/>
    <w:rsid w:val="00F678E4"/>
    <w:rsid w:val="00FB0D03"/>
    <w:rsid w:val="00FD0395"/>
    <w:rsid w:val="00FD680E"/>
    <w:rsid w:val="00FF2F42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6E3A6B-2776-4482-9C26-D157CE5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FA"/>
    <w:pPr>
      <w:jc w:val="both"/>
    </w:pPr>
    <w:rPr>
      <w:rFonts w:ascii="Calibri" w:hAnsi="Calibri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4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7390"/>
    <w:rPr>
      <w:rFonts w:ascii="Arial" w:hAnsi="Arial" w:cs="Times New Roman"/>
    </w:rPr>
  </w:style>
  <w:style w:type="paragraph" w:styleId="Piedepgina">
    <w:name w:val="footer"/>
    <w:basedOn w:val="Normal"/>
    <w:link w:val="PiedepginaCar"/>
    <w:uiPriority w:val="99"/>
    <w:rsid w:val="002C4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6520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7C1B8A"/>
    <w:rPr>
      <w:rFonts w:cs="Times New Roman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B1ED7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rsid w:val="00AB1E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B1ED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AB1ED7"/>
    <w:rPr>
      <w:rFonts w:ascii="Calibri" w:hAnsi="Calibr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B1ED7"/>
    <w:rPr>
      <w:rFonts w:ascii="Calibri" w:hAnsi="Calibri" w:cs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99"/>
    <w:rsid w:val="00AB1E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99"/>
    <w:qFormat/>
    <w:rsid w:val="00AB1ED7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DF314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v.es/adep" TargetMode="External"/><Relationship Id="rId1" Type="http://schemas.openxmlformats.org/officeDocument/2006/relationships/hyperlink" Target="mailto:deportes@upvnet.up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1005</Words>
  <Characters>5420</Characters>
  <Application>Microsoft Office Word</Application>
  <DocSecurity>0</DocSecurity>
  <Lines>416</Lines>
  <Paragraphs>356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mejoras SQF PROGRAMA ACTIVIDADES/1º SEMESTRE 2010-2011</vt:lpstr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mejoras SQF PROGRAMA ACTIVIDADES/1º SEMESTRE 2010-2011</dc:title>
  <dc:subject/>
  <dc:creator>Carmen Alcibar</dc:creator>
  <cp:keywords/>
  <dc:description/>
  <cp:lastModifiedBy>Carmen Alcibar Garcia</cp:lastModifiedBy>
  <cp:revision>7</cp:revision>
  <cp:lastPrinted>2015-02-18T08:49:00Z</cp:lastPrinted>
  <dcterms:created xsi:type="dcterms:W3CDTF">2014-11-21T12:06:00Z</dcterms:created>
  <dcterms:modified xsi:type="dcterms:W3CDTF">2015-02-18T10:57:00Z</dcterms:modified>
</cp:coreProperties>
</file>