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865C" w14:textId="3A00FA00" w:rsidR="001B1027" w:rsidRPr="003D754E" w:rsidRDefault="003D754E">
      <w:pPr>
        <w:pStyle w:val="Ttulo"/>
        <w:rPr>
          <w:rFonts w:ascii="Verdana" w:hAnsi="Verdana"/>
          <w:sz w:val="28"/>
          <w:szCs w:val="28"/>
        </w:rPr>
      </w:pPr>
      <w:r w:rsidRPr="003D754E">
        <w:rPr>
          <w:rFonts w:ascii="Verdana" w:hAnsi="Verdana"/>
          <w:sz w:val="28"/>
          <w:szCs w:val="28"/>
        </w:rPr>
        <w:t xml:space="preserve">FORMULARIO </w:t>
      </w:r>
      <w:r w:rsidR="006D3E2E">
        <w:rPr>
          <w:rFonts w:ascii="Verdana" w:hAnsi="Verdana"/>
          <w:sz w:val="28"/>
          <w:szCs w:val="28"/>
        </w:rPr>
        <w:t xml:space="preserve">PROYECTOS </w:t>
      </w:r>
      <w:r w:rsidR="00335F13">
        <w:rPr>
          <w:rFonts w:ascii="Verdana" w:hAnsi="Verdana"/>
          <w:sz w:val="28"/>
          <w:szCs w:val="28"/>
        </w:rPr>
        <w:t>INTERACCIÓN O EXPERIMENTACIÓN HUMANA</w:t>
      </w:r>
    </w:p>
    <w:p w14:paraId="64BD541B" w14:textId="77777777" w:rsidR="003D754E" w:rsidRPr="001B1027" w:rsidRDefault="003D754E">
      <w:pPr>
        <w:pStyle w:val="Ttulo"/>
        <w:rPr>
          <w:rFonts w:ascii="Verdana" w:hAnsi="Verdana"/>
          <w:sz w:val="20"/>
          <w:szCs w:val="20"/>
        </w:rPr>
      </w:pPr>
    </w:p>
    <w:p w14:paraId="4E508419" w14:textId="379F784A" w:rsidR="00335F13" w:rsidRPr="00335F13" w:rsidRDefault="00DD6345" w:rsidP="00335F13">
      <w:pPr>
        <w:pStyle w:val="Ttulo"/>
        <w:rPr>
          <w:rFonts w:ascii="Verdana" w:hAnsi="Verdana"/>
          <w:sz w:val="28"/>
          <w:szCs w:val="28"/>
        </w:rPr>
      </w:pPr>
      <w:r>
        <w:rPr>
          <w:rFonts w:ascii="Verdana" w:hAnsi="Verdana"/>
          <w:sz w:val="28"/>
          <w:szCs w:val="28"/>
        </w:rPr>
        <w:t>Declaración</w:t>
      </w:r>
      <w:r w:rsidR="00F1711D">
        <w:rPr>
          <w:rFonts w:ascii="Verdana" w:hAnsi="Verdana"/>
          <w:sz w:val="28"/>
          <w:szCs w:val="28"/>
        </w:rPr>
        <w:t xml:space="preserve"> </w:t>
      </w:r>
      <w:r>
        <w:rPr>
          <w:rFonts w:ascii="Verdana" w:hAnsi="Verdana"/>
          <w:sz w:val="28"/>
          <w:szCs w:val="28"/>
        </w:rPr>
        <w:t xml:space="preserve">de </w:t>
      </w:r>
      <w:r w:rsidR="00335F13">
        <w:rPr>
          <w:rFonts w:ascii="Verdana" w:hAnsi="Verdana"/>
          <w:sz w:val="28"/>
          <w:szCs w:val="28"/>
        </w:rPr>
        <w:t>interacción con seres humanos, intervenciones sociales éticas,</w:t>
      </w:r>
      <w:r w:rsidR="00335F13" w:rsidRPr="00335F13">
        <w:t xml:space="preserve"> </w:t>
      </w:r>
      <w:r w:rsidR="00335F13" w:rsidRPr="00335F13">
        <w:rPr>
          <w:rFonts w:ascii="Verdana" w:hAnsi="Verdana"/>
          <w:sz w:val="28"/>
          <w:szCs w:val="28"/>
        </w:rPr>
        <w:t>experimentación clínica con seres humanos, células</w:t>
      </w:r>
      <w:r w:rsidR="00335F13">
        <w:rPr>
          <w:rFonts w:ascii="Verdana" w:hAnsi="Verdana"/>
          <w:sz w:val="28"/>
          <w:szCs w:val="28"/>
        </w:rPr>
        <w:t xml:space="preserve"> </w:t>
      </w:r>
      <w:r w:rsidR="00335F13" w:rsidRPr="00335F13">
        <w:rPr>
          <w:rFonts w:ascii="Verdana" w:hAnsi="Verdana"/>
          <w:sz w:val="28"/>
          <w:szCs w:val="28"/>
        </w:rPr>
        <w:t>troncales embrionarias humanas o líneas derivadas de ellas</w:t>
      </w:r>
      <w:r w:rsidR="00335F13">
        <w:rPr>
          <w:rFonts w:ascii="Verdana" w:hAnsi="Verdana"/>
          <w:sz w:val="28"/>
          <w:szCs w:val="28"/>
        </w:rPr>
        <w:t xml:space="preserve"> </w:t>
      </w:r>
      <w:r w:rsidR="00335F13" w:rsidRPr="00335F13">
        <w:rPr>
          <w:rFonts w:ascii="Verdana" w:hAnsi="Verdana"/>
          <w:sz w:val="28"/>
          <w:szCs w:val="28"/>
        </w:rPr>
        <w:t>procedentes de preembriones sobrantes, de muestras biológicas de</w:t>
      </w:r>
      <w:r w:rsidR="00335F13">
        <w:rPr>
          <w:rFonts w:ascii="Verdana" w:hAnsi="Verdana"/>
          <w:sz w:val="28"/>
          <w:szCs w:val="28"/>
        </w:rPr>
        <w:t xml:space="preserve"> </w:t>
      </w:r>
      <w:r w:rsidR="00335F13" w:rsidRPr="00335F13">
        <w:rPr>
          <w:rFonts w:ascii="Verdana" w:hAnsi="Verdana"/>
          <w:sz w:val="28"/>
          <w:szCs w:val="28"/>
        </w:rPr>
        <w:t>origen humano o de datos personales en actividades de investigación</w:t>
      </w:r>
    </w:p>
    <w:p w14:paraId="01E88954" w14:textId="77777777" w:rsidR="00D33511" w:rsidRDefault="00335F13" w:rsidP="00335F13">
      <w:pPr>
        <w:pStyle w:val="Ttulo"/>
        <w:rPr>
          <w:rFonts w:ascii="Verdana" w:hAnsi="Verdana"/>
          <w:sz w:val="28"/>
          <w:szCs w:val="28"/>
        </w:rPr>
      </w:pPr>
      <w:r w:rsidRPr="00335F13">
        <w:rPr>
          <w:rFonts w:ascii="Verdana" w:hAnsi="Verdana"/>
          <w:sz w:val="28"/>
          <w:szCs w:val="28"/>
        </w:rPr>
        <w:t>y/o docencia</w:t>
      </w:r>
      <w:r>
        <w:rPr>
          <w:rFonts w:ascii="Verdana" w:hAnsi="Verdana"/>
          <w:sz w:val="28"/>
          <w:szCs w:val="28"/>
        </w:rPr>
        <w:t xml:space="preserve"> </w:t>
      </w:r>
    </w:p>
    <w:p w14:paraId="50E9119D" w14:textId="77777777" w:rsidR="00760A3F" w:rsidRPr="005831E0" w:rsidRDefault="00760A3F">
      <w:pPr>
        <w:pStyle w:val="Ttulo"/>
        <w:rPr>
          <w:rFonts w:ascii="Verdana" w:hAnsi="Verdana"/>
          <w:sz w:val="28"/>
          <w:szCs w:val="28"/>
        </w:rPr>
      </w:pPr>
    </w:p>
    <w:p w14:paraId="1855936D" w14:textId="4B4E770A" w:rsidR="00FC6E89" w:rsidRDefault="00FC6E89" w:rsidP="00FC6E89">
      <w:pPr>
        <w:tabs>
          <w:tab w:val="left" w:pos="8460"/>
          <w:tab w:val="left" w:pos="9180"/>
        </w:tabs>
        <w:spacing w:before="120"/>
        <w:ind w:right="48"/>
        <w:jc w:val="both"/>
        <w:rPr>
          <w:rFonts w:ascii="Verdana" w:hAnsi="Verdana"/>
          <w:sz w:val="20"/>
          <w:szCs w:val="16"/>
        </w:rPr>
      </w:pPr>
      <w:r>
        <w:rPr>
          <w:rFonts w:ascii="Verdana" w:hAnsi="Verdana"/>
          <w:sz w:val="20"/>
          <w:szCs w:val="16"/>
        </w:rPr>
        <w:t>El abajo firmante, investigador o profesor responsable de la actividad titulada</w:t>
      </w:r>
      <w:r w:rsidR="00F1711D">
        <w:rPr>
          <w:rFonts w:ascii="Verdana" w:hAnsi="Verdana"/>
          <w:sz w:val="20"/>
          <w:szCs w:val="16"/>
        </w:rPr>
        <w:t xml:space="preserve"> (indicar el título de la actividad)</w:t>
      </w:r>
      <w:r>
        <w:rPr>
          <w:rFonts w:ascii="Verdana" w:hAnsi="Verdana"/>
          <w:sz w:val="20"/>
          <w:szCs w:val="16"/>
        </w:rPr>
        <w:t xml:space="preserve">: </w:t>
      </w:r>
    </w:p>
    <w:p w14:paraId="2605697B" w14:textId="77777777" w:rsidR="00FC6E89" w:rsidRDefault="00685409" w:rsidP="00FC6E89">
      <w:pPr>
        <w:tabs>
          <w:tab w:val="left" w:pos="8460"/>
          <w:tab w:val="left" w:pos="9180"/>
        </w:tabs>
        <w:spacing w:before="120"/>
        <w:ind w:right="1800"/>
        <w:jc w:val="both"/>
        <w:rPr>
          <w:rFonts w:ascii="Verdana" w:hAnsi="Verdana"/>
          <w:sz w:val="20"/>
          <w:szCs w:val="16"/>
        </w:rPr>
      </w:pPr>
      <w:r>
        <w:rPr>
          <w:rFonts w:ascii="Verdana" w:hAnsi="Verdana"/>
          <w:sz w:val="20"/>
          <w:szCs w:val="18"/>
        </w:rPr>
        <w:t>“</w:t>
      </w:r>
      <w:r w:rsidR="00FC6E89" w:rsidRPr="005831E0">
        <w:rPr>
          <w:rFonts w:ascii="Verdana" w:hAnsi="Verdana"/>
          <w:sz w:val="20"/>
          <w:szCs w:val="18"/>
        </w:rPr>
        <w:fldChar w:fldCharType="begin">
          <w:ffData>
            <w:name w:val="Texto8"/>
            <w:enabled/>
            <w:calcOnExit w:val="0"/>
            <w:textInput/>
          </w:ffData>
        </w:fldChar>
      </w:r>
      <w:r w:rsidR="00FC6E89" w:rsidRPr="005831E0">
        <w:rPr>
          <w:rFonts w:ascii="Verdana" w:hAnsi="Verdana"/>
          <w:sz w:val="20"/>
          <w:szCs w:val="18"/>
        </w:rPr>
        <w:instrText xml:space="preserve"> FORMTEXT </w:instrText>
      </w:r>
      <w:r w:rsidR="00FC6E89" w:rsidRPr="005831E0">
        <w:rPr>
          <w:rFonts w:ascii="Verdana" w:hAnsi="Verdana"/>
          <w:sz w:val="20"/>
          <w:szCs w:val="18"/>
        </w:rPr>
      </w:r>
      <w:r w:rsidR="00FC6E89" w:rsidRPr="005831E0">
        <w:rPr>
          <w:rFonts w:ascii="Verdana" w:hAnsi="Verdana"/>
          <w:sz w:val="20"/>
          <w:szCs w:val="18"/>
        </w:rPr>
        <w:fldChar w:fldCharType="separate"/>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sz w:val="20"/>
          <w:szCs w:val="18"/>
        </w:rPr>
        <w:fldChar w:fldCharType="end"/>
      </w:r>
      <w:r>
        <w:rPr>
          <w:rFonts w:ascii="Verdana" w:hAnsi="Verdana"/>
          <w:sz w:val="20"/>
          <w:szCs w:val="18"/>
        </w:rPr>
        <w:t>”</w:t>
      </w:r>
    </w:p>
    <w:p w14:paraId="38AC65F5" w14:textId="77777777" w:rsidR="00FC6E89" w:rsidRDefault="00FC6E89" w:rsidP="00FC6E89">
      <w:pPr>
        <w:tabs>
          <w:tab w:val="left" w:pos="8460"/>
          <w:tab w:val="left" w:pos="9180"/>
        </w:tabs>
        <w:spacing w:before="120"/>
        <w:ind w:right="1800"/>
        <w:jc w:val="both"/>
        <w:rPr>
          <w:rFonts w:ascii="Verdana" w:hAnsi="Verdana"/>
          <w:sz w:val="20"/>
          <w:szCs w:val="16"/>
        </w:rPr>
      </w:pPr>
    </w:p>
    <w:p w14:paraId="48D02C6A" w14:textId="77777777" w:rsidR="00FC6E89" w:rsidRDefault="00FC6E89" w:rsidP="00FC6E89">
      <w:pPr>
        <w:spacing w:after="120"/>
        <w:jc w:val="both"/>
        <w:rPr>
          <w:rFonts w:ascii="Verdana" w:hAnsi="Verdana"/>
          <w:sz w:val="20"/>
          <w:szCs w:val="16"/>
        </w:rPr>
      </w:pPr>
      <w:r>
        <w:rPr>
          <w:rFonts w:ascii="Verdana" w:hAnsi="Verdana"/>
          <w:sz w:val="20"/>
          <w:szCs w:val="16"/>
        </w:rPr>
        <w:t>Declaro que</w:t>
      </w:r>
      <w:r w:rsidR="00464473">
        <w:rPr>
          <w:rFonts w:ascii="Verdana" w:hAnsi="Verdana"/>
          <w:sz w:val="20"/>
          <w:szCs w:val="16"/>
        </w:rPr>
        <w:t xml:space="preserve"> dicha actividad</w:t>
      </w:r>
      <w:r>
        <w:rPr>
          <w:rFonts w:ascii="Verdana" w:hAnsi="Verdana"/>
          <w:sz w:val="20"/>
          <w:szCs w:val="16"/>
        </w:rPr>
        <w:t>:</w:t>
      </w:r>
    </w:p>
    <w:p w14:paraId="7544B220" w14:textId="77777777" w:rsidR="009078F0" w:rsidRDefault="009078F0" w:rsidP="00FC6E89">
      <w:pPr>
        <w:spacing w:after="120"/>
        <w:jc w:val="both"/>
        <w:rPr>
          <w:rFonts w:ascii="Verdana" w:hAnsi="Verdana"/>
          <w:sz w:val="20"/>
          <w:szCs w:val="16"/>
        </w:rPr>
      </w:pPr>
    </w:p>
    <w:p w14:paraId="67726ABC" w14:textId="77777777" w:rsidR="005F76F3" w:rsidRDefault="009078F0" w:rsidP="009078F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w:t>
      </w:r>
      <w:r w:rsidR="00C4216A">
        <w:rPr>
          <w:rFonts w:ascii="Verdana" w:hAnsi="Verdana"/>
          <w:sz w:val="20"/>
          <w:szCs w:val="16"/>
        </w:rPr>
        <w:t xml:space="preserve">el uso de </w:t>
      </w:r>
      <w:r>
        <w:rPr>
          <w:rFonts w:ascii="Verdana" w:hAnsi="Verdana"/>
          <w:sz w:val="20"/>
          <w:szCs w:val="16"/>
        </w:rPr>
        <w:t>datos personales</w:t>
      </w:r>
    </w:p>
    <w:p w14:paraId="2B75AAE7" w14:textId="77777777" w:rsidR="005F76F3" w:rsidRDefault="005F76F3" w:rsidP="005F76F3">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un reclutamiento prospectivo</w:t>
      </w:r>
    </w:p>
    <w:p w14:paraId="5C2A3C61" w14:textId="77777777" w:rsidR="005F76F3" w:rsidRDefault="00335F13" w:rsidP="005F76F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005F76F3">
        <w:rPr>
          <w:rFonts w:ascii="Verdana" w:hAnsi="Verdana"/>
          <w:sz w:val="20"/>
          <w:szCs w:val="16"/>
        </w:rPr>
        <w:t>Implica intervenciones sociales</w:t>
      </w:r>
    </w:p>
    <w:p w14:paraId="5B5B349F" w14:textId="77777777" w:rsidR="00335F13" w:rsidRDefault="00335F13"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Implica experimentación clínica con seres humanos</w:t>
      </w:r>
    </w:p>
    <w:p w14:paraId="54FE9A5E" w14:textId="77777777" w:rsidR="00C24BEF" w:rsidRDefault="00C24BEF"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experimentación </w:t>
      </w:r>
      <w:r>
        <w:rPr>
          <w:rFonts w:ascii="Verdana" w:hAnsi="Verdana"/>
          <w:sz w:val="20"/>
          <w:szCs w:val="16"/>
        </w:rPr>
        <w:t>con datos clínicos de</w:t>
      </w:r>
      <w:r w:rsidRPr="00335F13">
        <w:rPr>
          <w:rFonts w:ascii="Verdana" w:hAnsi="Verdana"/>
          <w:sz w:val="20"/>
          <w:szCs w:val="16"/>
        </w:rPr>
        <w:t xml:space="preserve"> seres humanos</w:t>
      </w:r>
    </w:p>
    <w:p w14:paraId="4674E37C" w14:textId="77777777" w:rsidR="00206D51" w:rsidRDefault="00206D51"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el uso de técnicas de inteligencia artificial</w:t>
      </w:r>
    </w:p>
    <w:p w14:paraId="0D47F600" w14:textId="74AB42C4" w:rsidR="00D75B4C" w:rsidRDefault="00D75B4C"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 xml:space="preserve">la participación de alumnos </w:t>
      </w:r>
      <w:r w:rsidR="00B075AF">
        <w:rPr>
          <w:rFonts w:ascii="Verdana" w:hAnsi="Verdana"/>
          <w:sz w:val="20"/>
          <w:szCs w:val="16"/>
        </w:rPr>
        <w:t>de la UPV</w:t>
      </w:r>
    </w:p>
    <w:p w14:paraId="1CB50B56" w14:textId="77777777" w:rsidR="00335F13" w:rsidRDefault="00335F13" w:rsidP="00335F13">
      <w:pPr>
        <w:tabs>
          <w:tab w:val="left" w:pos="426"/>
          <w:tab w:val="left" w:pos="8460"/>
          <w:tab w:val="left" w:pos="9180"/>
        </w:tabs>
        <w:spacing w:before="120"/>
        <w:ind w:left="284" w:right="1800" w:hanging="284"/>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Implica el uso de muestras biológicas de origen humano</w:t>
      </w:r>
      <w:r w:rsidRPr="005831E0">
        <w:rPr>
          <w:rFonts w:ascii="Verdana" w:hAnsi="Verdana"/>
          <w:sz w:val="20"/>
          <w:szCs w:val="16"/>
        </w:rPr>
        <w:t xml:space="preserve"> </w:t>
      </w:r>
    </w:p>
    <w:p w14:paraId="68809198" w14:textId="77777777" w:rsidR="00335F13" w:rsidRDefault="00335F13" w:rsidP="00335F13">
      <w:pPr>
        <w:tabs>
          <w:tab w:val="left" w:pos="426"/>
          <w:tab w:val="left" w:pos="8460"/>
          <w:tab w:val="left" w:pos="9180"/>
        </w:tabs>
        <w:spacing w:before="120"/>
        <w:ind w:left="284" w:right="1800" w:hanging="284"/>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sidR="00C4216A">
        <w:rPr>
          <w:rFonts w:ascii="Verdana" w:hAnsi="Verdana"/>
          <w:sz w:val="20"/>
          <w:szCs w:val="16"/>
        </w:rPr>
        <w:t xml:space="preserve">el </w:t>
      </w:r>
      <w:r w:rsidRPr="00335F13">
        <w:rPr>
          <w:rFonts w:ascii="Verdana" w:hAnsi="Verdana"/>
          <w:sz w:val="20"/>
          <w:szCs w:val="16"/>
        </w:rPr>
        <w:t xml:space="preserve">uso de células troncales embrionarias humanas o líneas </w:t>
      </w:r>
      <w:r>
        <w:rPr>
          <w:rFonts w:ascii="Verdana" w:hAnsi="Verdana"/>
          <w:sz w:val="20"/>
          <w:szCs w:val="16"/>
        </w:rPr>
        <w:t xml:space="preserve">  </w:t>
      </w:r>
      <w:r w:rsidRPr="00335F13">
        <w:rPr>
          <w:rFonts w:ascii="Verdana" w:hAnsi="Verdana"/>
          <w:sz w:val="20"/>
          <w:szCs w:val="16"/>
        </w:rPr>
        <w:t>derivadas de ellas</w:t>
      </w:r>
      <w:r>
        <w:rPr>
          <w:rFonts w:ascii="Verdana" w:hAnsi="Verdana"/>
          <w:sz w:val="20"/>
          <w:szCs w:val="16"/>
        </w:rPr>
        <w:t xml:space="preserve"> </w:t>
      </w:r>
      <w:r w:rsidRPr="00335F13">
        <w:rPr>
          <w:rFonts w:ascii="Verdana" w:hAnsi="Verdana"/>
          <w:sz w:val="20"/>
          <w:szCs w:val="16"/>
        </w:rPr>
        <w:t>procedentes de preembriones sobrantes</w:t>
      </w:r>
    </w:p>
    <w:p w14:paraId="275E6CA1" w14:textId="77777777" w:rsidR="00335F13" w:rsidRDefault="00335F13" w:rsidP="00335F13">
      <w:pPr>
        <w:tabs>
          <w:tab w:val="left" w:pos="8460"/>
          <w:tab w:val="left" w:pos="9180"/>
        </w:tabs>
        <w:spacing w:before="120"/>
        <w:ind w:right="1800"/>
        <w:jc w:val="both"/>
        <w:rPr>
          <w:rFonts w:ascii="Verdana" w:hAnsi="Verdana"/>
          <w:sz w:val="20"/>
          <w:szCs w:val="16"/>
        </w:rPr>
      </w:pPr>
    </w:p>
    <w:p w14:paraId="6C7A325B" w14:textId="77777777" w:rsidR="00866620" w:rsidRPr="005831E0" w:rsidRDefault="00866620" w:rsidP="00866620">
      <w:pPr>
        <w:spacing w:after="120"/>
        <w:rPr>
          <w:rFonts w:ascii="Verdana" w:hAnsi="Verdana"/>
          <w:sz w:val="20"/>
          <w:szCs w:val="18"/>
        </w:rPr>
      </w:pPr>
      <w:r w:rsidRPr="005831E0">
        <w:rPr>
          <w:rFonts w:ascii="Verdana" w:hAnsi="Verdana"/>
          <w:sz w:val="20"/>
          <w:szCs w:val="18"/>
        </w:rPr>
        <w:t>Nombre y Apellidos</w:t>
      </w:r>
      <w:r>
        <w:rPr>
          <w:rFonts w:ascii="Verdana" w:hAnsi="Verdana"/>
          <w:sz w:val="20"/>
          <w:szCs w:val="18"/>
        </w:rPr>
        <w:t xml:space="preserve"> del Investigador o profesor responsable</w:t>
      </w:r>
      <w:r w:rsidRPr="005831E0">
        <w:rPr>
          <w:rFonts w:ascii="Verdana" w:hAnsi="Verdana"/>
          <w:sz w:val="20"/>
          <w:szCs w:val="18"/>
        </w:rPr>
        <w:t xml:space="preserve">:  </w:t>
      </w:r>
      <w:bookmarkStart w:id="0" w:name="Texto8"/>
      <w:r w:rsidRPr="005831E0">
        <w:rPr>
          <w:rFonts w:ascii="Verdana" w:hAnsi="Verdana"/>
          <w:sz w:val="20"/>
          <w:szCs w:val="18"/>
        </w:rPr>
        <w:fldChar w:fldCharType="begin">
          <w:ffData>
            <w:name w:val="Texto8"/>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0"/>
    </w:p>
    <w:p w14:paraId="26EAAD0B" w14:textId="77777777" w:rsidR="00D33511" w:rsidRPr="0044703A" w:rsidRDefault="00DD6345" w:rsidP="00760A3F">
      <w:pPr>
        <w:spacing w:after="120"/>
        <w:rPr>
          <w:rFonts w:ascii="Verdana" w:hAnsi="Verdana"/>
          <w:sz w:val="20"/>
          <w:szCs w:val="18"/>
          <w:lang w:val="pt-PT"/>
        </w:rPr>
      </w:pPr>
      <w:r w:rsidRPr="0044703A">
        <w:rPr>
          <w:rFonts w:ascii="Verdana" w:hAnsi="Verdana"/>
          <w:sz w:val="20"/>
          <w:szCs w:val="18"/>
          <w:lang w:val="pt-PT"/>
        </w:rPr>
        <w:t>Instituto</w:t>
      </w:r>
      <w:r w:rsidR="00D33511" w:rsidRPr="0044703A">
        <w:rPr>
          <w:rFonts w:ascii="Verdana" w:hAnsi="Verdana"/>
          <w:sz w:val="20"/>
          <w:szCs w:val="18"/>
          <w:lang w:val="pt-PT"/>
        </w:rPr>
        <w:t xml:space="preserve"> o Departamento:  </w:t>
      </w:r>
      <w:bookmarkStart w:id="1" w:name="Texto9"/>
      <w:r w:rsidR="00D33511" w:rsidRPr="0044703A">
        <w:rPr>
          <w:rFonts w:ascii="Verdana" w:hAnsi="Verdana"/>
          <w:sz w:val="20"/>
          <w:szCs w:val="18"/>
          <w:lang w:val="pt-PT"/>
        </w:rPr>
        <w:fldChar w:fldCharType="begin">
          <w:ffData>
            <w:name w:val="Texto9"/>
            <w:enabled/>
            <w:calcOnExit w:val="0"/>
            <w:textInput/>
          </w:ffData>
        </w:fldChar>
      </w:r>
      <w:r w:rsidR="00D33511" w:rsidRPr="0044703A">
        <w:rPr>
          <w:rFonts w:ascii="Verdana" w:hAnsi="Verdana"/>
          <w:sz w:val="20"/>
          <w:szCs w:val="18"/>
          <w:lang w:val="pt-PT"/>
        </w:rPr>
        <w:instrText xml:space="preserve"> FORMTEXT </w:instrText>
      </w:r>
      <w:r w:rsidR="00D33511" w:rsidRPr="0044703A">
        <w:rPr>
          <w:rFonts w:ascii="Verdana" w:hAnsi="Verdana"/>
          <w:sz w:val="20"/>
          <w:szCs w:val="18"/>
          <w:lang w:val="pt-PT"/>
        </w:rPr>
      </w:r>
      <w:r w:rsidR="00D33511" w:rsidRPr="0044703A">
        <w:rPr>
          <w:rFonts w:ascii="Verdana" w:hAnsi="Verdana"/>
          <w:sz w:val="20"/>
          <w:szCs w:val="18"/>
          <w:lang w:val="pt-PT"/>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44703A">
        <w:rPr>
          <w:rFonts w:ascii="Verdana" w:hAnsi="Verdana"/>
          <w:sz w:val="20"/>
          <w:szCs w:val="18"/>
          <w:lang w:val="pt-PT"/>
        </w:rPr>
        <w:fldChar w:fldCharType="end"/>
      </w:r>
      <w:bookmarkEnd w:id="1"/>
      <w:r w:rsidR="00D33511" w:rsidRPr="0044703A">
        <w:rPr>
          <w:rFonts w:ascii="Verdana" w:hAnsi="Verdana"/>
          <w:sz w:val="20"/>
          <w:szCs w:val="18"/>
          <w:lang w:val="pt-PT"/>
        </w:rPr>
        <w:t xml:space="preserve"> </w:t>
      </w:r>
    </w:p>
    <w:p w14:paraId="13FD4CB3" w14:textId="77777777" w:rsidR="00DD6345" w:rsidRPr="0044703A" w:rsidRDefault="00D33511" w:rsidP="00760A3F">
      <w:pPr>
        <w:spacing w:after="120"/>
        <w:rPr>
          <w:rFonts w:ascii="Verdana" w:hAnsi="Verdana"/>
          <w:sz w:val="20"/>
          <w:szCs w:val="18"/>
          <w:lang w:val="pt-PT"/>
        </w:rPr>
      </w:pPr>
      <w:r w:rsidRPr="0044703A">
        <w:rPr>
          <w:rFonts w:ascii="Verdana" w:hAnsi="Verdana"/>
          <w:sz w:val="20"/>
          <w:szCs w:val="18"/>
          <w:lang w:val="pt-PT"/>
        </w:rPr>
        <w:t xml:space="preserve">Edificio:  </w:t>
      </w:r>
      <w:bookmarkStart w:id="2" w:name="Texto16"/>
      <w:r w:rsidRPr="0044703A">
        <w:rPr>
          <w:rFonts w:ascii="Verdana" w:hAnsi="Verdana"/>
          <w:sz w:val="20"/>
          <w:szCs w:val="18"/>
          <w:lang w:val="pt-PT"/>
        </w:rPr>
        <w:fldChar w:fldCharType="begin">
          <w:ffData>
            <w:name w:val="Texto16"/>
            <w:enabled/>
            <w:calcOnExit w:val="0"/>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2"/>
      <w:r w:rsidRPr="0044703A">
        <w:rPr>
          <w:rFonts w:ascii="Verdana" w:hAnsi="Verdana"/>
          <w:sz w:val="20"/>
          <w:szCs w:val="18"/>
          <w:lang w:val="pt-PT"/>
        </w:rPr>
        <w:t xml:space="preserve"> </w:t>
      </w:r>
      <w:r w:rsidRPr="0044703A">
        <w:rPr>
          <w:rFonts w:ascii="Verdana" w:hAnsi="Verdana"/>
          <w:sz w:val="20"/>
          <w:szCs w:val="18"/>
          <w:lang w:val="pt-PT"/>
        </w:rPr>
        <w:tab/>
      </w:r>
      <w:r w:rsidRPr="0044703A">
        <w:rPr>
          <w:rFonts w:ascii="Verdana" w:hAnsi="Verdana"/>
          <w:sz w:val="20"/>
          <w:szCs w:val="18"/>
          <w:lang w:val="pt-PT"/>
        </w:rPr>
        <w:tab/>
      </w:r>
      <w:r w:rsidRPr="0044703A">
        <w:rPr>
          <w:rFonts w:ascii="Verdana" w:hAnsi="Verdana"/>
          <w:sz w:val="20"/>
          <w:szCs w:val="18"/>
          <w:lang w:val="pt-PT"/>
        </w:rPr>
        <w:tab/>
        <w:t xml:space="preserve">Teléfono:  </w:t>
      </w:r>
      <w:bookmarkStart w:id="3" w:name="Texto10"/>
      <w:r w:rsidRPr="0044703A">
        <w:rPr>
          <w:rFonts w:ascii="Verdana" w:hAnsi="Verdana"/>
          <w:sz w:val="20"/>
          <w:szCs w:val="18"/>
          <w:lang w:val="pt-PT"/>
        </w:rPr>
        <w:fldChar w:fldCharType="begin">
          <w:ffData>
            <w:name w:val="Texto10"/>
            <w:enabled/>
            <w:calcOnExit w:val="0"/>
            <w:textInput>
              <w:maxLength w:val="9"/>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3"/>
    </w:p>
    <w:p w14:paraId="7774305D" w14:textId="77777777" w:rsidR="00D33511" w:rsidRDefault="00D33511" w:rsidP="00760A3F">
      <w:pPr>
        <w:spacing w:after="120"/>
        <w:rPr>
          <w:rFonts w:ascii="Verdana" w:hAnsi="Verdana"/>
          <w:sz w:val="20"/>
          <w:szCs w:val="18"/>
        </w:rPr>
      </w:pPr>
      <w:r w:rsidRPr="005831E0">
        <w:rPr>
          <w:rFonts w:ascii="Verdana" w:hAnsi="Verdana"/>
          <w:sz w:val="20"/>
          <w:szCs w:val="18"/>
        </w:rPr>
        <w:t xml:space="preserve">Correo electrónico: </w:t>
      </w:r>
      <w:r w:rsidRPr="005831E0">
        <w:rPr>
          <w:rFonts w:ascii="Verdana" w:hAnsi="Verdana"/>
          <w:sz w:val="20"/>
          <w:szCs w:val="18"/>
        </w:rPr>
        <w:tab/>
      </w:r>
      <w:bookmarkStart w:id="4" w:name="Texto11"/>
      <w:r w:rsidRPr="005831E0">
        <w:rPr>
          <w:rFonts w:ascii="Verdana" w:hAnsi="Verdana"/>
          <w:sz w:val="20"/>
          <w:szCs w:val="18"/>
        </w:rPr>
        <w:fldChar w:fldCharType="begin">
          <w:ffData>
            <w:name w:val="Texto11"/>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4"/>
      <w:r w:rsidRPr="005831E0">
        <w:rPr>
          <w:rFonts w:ascii="Verdana" w:hAnsi="Verdana"/>
          <w:sz w:val="20"/>
          <w:szCs w:val="18"/>
        </w:rPr>
        <w:t>@</w:t>
      </w:r>
      <w:bookmarkStart w:id="5" w:name="Texto15"/>
      <w:r w:rsidRPr="005831E0">
        <w:rPr>
          <w:rFonts w:ascii="Verdana" w:hAnsi="Verdana"/>
          <w:sz w:val="20"/>
          <w:szCs w:val="18"/>
        </w:rPr>
        <w:fldChar w:fldCharType="begin">
          <w:ffData>
            <w:name w:val="Texto15"/>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5"/>
    </w:p>
    <w:p w14:paraId="3F70489C" w14:textId="77777777" w:rsidR="00DD6345" w:rsidRDefault="00DD6345" w:rsidP="00760A3F">
      <w:pPr>
        <w:spacing w:after="120"/>
        <w:rPr>
          <w:rFonts w:ascii="Verdana" w:hAnsi="Verdana"/>
          <w:sz w:val="20"/>
          <w:szCs w:val="18"/>
        </w:rPr>
      </w:pPr>
      <w:r>
        <w:rPr>
          <w:rFonts w:ascii="Verdana" w:hAnsi="Verdana"/>
          <w:sz w:val="20"/>
          <w:szCs w:val="18"/>
        </w:rPr>
        <w:t>Firma y fecha:</w:t>
      </w:r>
    </w:p>
    <w:p w14:paraId="519E6701" w14:textId="77777777" w:rsidR="00DD6345" w:rsidRDefault="00DD6345" w:rsidP="00760A3F">
      <w:pPr>
        <w:spacing w:after="120"/>
        <w:jc w:val="both"/>
        <w:rPr>
          <w:rFonts w:ascii="Verdana" w:hAnsi="Verdana"/>
          <w:sz w:val="20"/>
          <w:szCs w:val="18"/>
        </w:rPr>
      </w:pPr>
    </w:p>
    <w:p w14:paraId="41286E2B" w14:textId="77777777" w:rsidR="00760A3F" w:rsidRPr="005831E0" w:rsidRDefault="00760A3F" w:rsidP="00760A3F">
      <w:pPr>
        <w:spacing w:after="120"/>
        <w:jc w:val="both"/>
        <w:rPr>
          <w:rFonts w:ascii="Verdana" w:hAnsi="Verdana"/>
          <w:sz w:val="20"/>
          <w:szCs w:val="18"/>
        </w:rPr>
      </w:pPr>
    </w:p>
    <w:p w14:paraId="63D7EAC9" w14:textId="68964A6B" w:rsidR="002677C2" w:rsidRPr="00F1711D" w:rsidRDefault="005831E0" w:rsidP="002677C2">
      <w:pPr>
        <w:spacing w:after="120"/>
        <w:rPr>
          <w:rFonts w:ascii="Verdana" w:hAnsi="Verdana"/>
          <w:sz w:val="20"/>
          <w:szCs w:val="18"/>
        </w:rPr>
      </w:pPr>
      <w:r>
        <w:rPr>
          <w:rFonts w:ascii="Verdana" w:hAnsi="Verdana"/>
          <w:sz w:val="20"/>
          <w:szCs w:val="18"/>
        </w:rPr>
        <w:t>Valencia</w:t>
      </w:r>
      <w:r w:rsidR="00D33511" w:rsidRPr="005831E0">
        <w:rPr>
          <w:rFonts w:ascii="Verdana" w:hAnsi="Verdana"/>
          <w:sz w:val="20"/>
          <w:szCs w:val="18"/>
        </w:rPr>
        <w:t xml:space="preserve"> a </w:t>
      </w:r>
      <w:bookmarkStart w:id="6" w:name="Texto12"/>
      <w:r w:rsidR="00D33511" w:rsidRPr="005831E0">
        <w:rPr>
          <w:rFonts w:ascii="Verdana" w:hAnsi="Verdana"/>
          <w:sz w:val="20"/>
          <w:szCs w:val="18"/>
        </w:rPr>
        <w:fldChar w:fldCharType="begin">
          <w:ffData>
            <w:name w:val="Texto12"/>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6"/>
      <w:r w:rsidR="00D33511" w:rsidRPr="005831E0">
        <w:rPr>
          <w:rFonts w:ascii="Verdana" w:hAnsi="Verdana"/>
          <w:sz w:val="20"/>
          <w:szCs w:val="18"/>
        </w:rPr>
        <w:t xml:space="preserve"> de </w:t>
      </w:r>
      <w:bookmarkStart w:id="7" w:name="Texto13"/>
      <w:r w:rsidR="00D33511" w:rsidRPr="005831E0">
        <w:rPr>
          <w:rFonts w:ascii="Verdana" w:hAnsi="Verdana"/>
          <w:sz w:val="20"/>
          <w:szCs w:val="18"/>
        </w:rPr>
        <w:fldChar w:fldCharType="begin">
          <w:ffData>
            <w:name w:val="Texto13"/>
            <w:enabled/>
            <w:calcOnExit w:val="0"/>
            <w:textInput>
              <w:maxLength w:val="10"/>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7"/>
      <w:r w:rsidR="00D33511" w:rsidRPr="005831E0">
        <w:rPr>
          <w:rFonts w:ascii="Verdana" w:hAnsi="Verdana"/>
          <w:sz w:val="20"/>
          <w:szCs w:val="18"/>
        </w:rPr>
        <w:t xml:space="preserve"> de 20</w:t>
      </w:r>
      <w:bookmarkStart w:id="8" w:name="Texto14"/>
      <w:r w:rsidR="00D33511" w:rsidRPr="005831E0">
        <w:rPr>
          <w:rFonts w:ascii="Verdana" w:hAnsi="Verdana"/>
          <w:sz w:val="20"/>
          <w:szCs w:val="18"/>
        </w:rPr>
        <w:fldChar w:fldCharType="begin">
          <w:ffData>
            <w:name w:val="Texto14"/>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8"/>
      <w:r w:rsidR="00760A3F" w:rsidRPr="0003125C">
        <w:rPr>
          <w:rFonts w:ascii="Verdana" w:hAnsi="Verdana"/>
          <w:b/>
          <w:sz w:val="20"/>
          <w:szCs w:val="18"/>
        </w:rPr>
        <w:br w:type="page"/>
      </w:r>
    </w:p>
    <w:p w14:paraId="6D570AAA" w14:textId="77777777" w:rsidR="002677C2" w:rsidRPr="002677C2" w:rsidRDefault="002677C2" w:rsidP="00206D51">
      <w:pPr>
        <w:pStyle w:val="Ttulo"/>
        <w:numPr>
          <w:ilvl w:val="0"/>
          <w:numId w:val="24"/>
        </w:numPr>
        <w:ind w:left="0" w:hanging="11"/>
        <w:jc w:val="left"/>
        <w:rPr>
          <w:rFonts w:ascii="Verdana" w:hAnsi="Verdana"/>
          <w:sz w:val="28"/>
          <w:szCs w:val="28"/>
        </w:rPr>
      </w:pPr>
      <w:r w:rsidRPr="002677C2">
        <w:rPr>
          <w:rFonts w:ascii="Verdana" w:hAnsi="Verdana"/>
          <w:sz w:val="28"/>
          <w:szCs w:val="28"/>
        </w:rPr>
        <w:lastRenderedPageBreak/>
        <w:t>Datos a rellenar para TODOS los proyectos</w:t>
      </w:r>
    </w:p>
    <w:p w14:paraId="3F41204E" w14:textId="77777777" w:rsidR="002677C2" w:rsidRDefault="002677C2" w:rsidP="002677C2">
      <w:pPr>
        <w:spacing w:after="120"/>
        <w:ind w:left="426" w:hanging="426"/>
        <w:rPr>
          <w:rFonts w:ascii="Verdana" w:hAnsi="Verdana"/>
          <w:b/>
          <w:sz w:val="20"/>
          <w:szCs w:val="18"/>
        </w:rPr>
      </w:pPr>
    </w:p>
    <w:p w14:paraId="4081369D" w14:textId="46C4EE4B" w:rsidR="002677C2" w:rsidRPr="002677C2" w:rsidRDefault="002677C2" w:rsidP="002B1E6A">
      <w:pPr>
        <w:numPr>
          <w:ilvl w:val="1"/>
          <w:numId w:val="24"/>
        </w:numPr>
        <w:spacing w:after="120"/>
        <w:ind w:left="708" w:hanging="708"/>
        <w:jc w:val="both"/>
        <w:rPr>
          <w:rFonts w:ascii="Verdana" w:hAnsi="Verdana"/>
          <w:b/>
          <w:bCs/>
          <w:sz w:val="20"/>
          <w:szCs w:val="18"/>
        </w:rPr>
      </w:pPr>
      <w:r w:rsidRPr="002677C2">
        <w:rPr>
          <w:rFonts w:ascii="Verdana" w:hAnsi="Verdana"/>
          <w:b/>
          <w:bCs/>
          <w:sz w:val="20"/>
          <w:szCs w:val="18"/>
        </w:rPr>
        <w:t xml:space="preserve">Breve justificación científica </w:t>
      </w:r>
      <w:r>
        <w:rPr>
          <w:rFonts w:ascii="Verdana" w:hAnsi="Verdana"/>
          <w:b/>
          <w:bCs/>
          <w:sz w:val="20"/>
          <w:szCs w:val="18"/>
        </w:rPr>
        <w:t xml:space="preserve">del proyecto </w:t>
      </w:r>
      <w:r w:rsidRPr="002677C2">
        <w:rPr>
          <w:rFonts w:ascii="Verdana" w:hAnsi="Verdana"/>
          <w:b/>
          <w:bCs/>
          <w:sz w:val="20"/>
          <w:szCs w:val="18"/>
        </w:rPr>
        <w:t xml:space="preserve">que incluya </w:t>
      </w:r>
      <w:r>
        <w:rPr>
          <w:rFonts w:ascii="Verdana" w:hAnsi="Verdana"/>
          <w:b/>
          <w:bCs/>
          <w:sz w:val="20"/>
          <w:szCs w:val="18"/>
        </w:rPr>
        <w:t>la hipótesis de partida y los objetivos de la investigación</w:t>
      </w:r>
      <w:r w:rsidR="0031734A">
        <w:rPr>
          <w:rFonts w:ascii="Verdana" w:hAnsi="Verdana"/>
          <w:b/>
          <w:bCs/>
          <w:sz w:val="20"/>
          <w:szCs w:val="18"/>
        </w:rPr>
        <w:t xml:space="preserve"> y los antecedentes relevantes</w:t>
      </w:r>
      <w:r w:rsidR="00206D51">
        <w:rPr>
          <w:rFonts w:ascii="Verdana" w:hAnsi="Verdana"/>
          <w:b/>
          <w:bCs/>
          <w:sz w:val="20"/>
          <w:szCs w:val="18"/>
        </w:rPr>
        <w:t xml:space="preserve"> (Máximo </w:t>
      </w:r>
      <w:r w:rsidR="002B1E6A">
        <w:rPr>
          <w:rFonts w:ascii="Verdana" w:hAnsi="Verdana"/>
          <w:b/>
          <w:bCs/>
          <w:sz w:val="20"/>
          <w:szCs w:val="18"/>
        </w:rPr>
        <w:t xml:space="preserve">3000 </w:t>
      </w:r>
      <w:r w:rsidR="00206D51">
        <w:rPr>
          <w:rFonts w:ascii="Verdana" w:hAnsi="Verdana"/>
          <w:b/>
          <w:bCs/>
          <w:sz w:val="20"/>
          <w:szCs w:val="18"/>
        </w:rPr>
        <w:t>palabras)</w:t>
      </w:r>
      <w:r>
        <w:rPr>
          <w:rFonts w:ascii="Verdana" w:hAnsi="Verdana"/>
          <w:b/>
          <w:bCs/>
          <w:sz w:val="20"/>
          <w:szCs w:val="18"/>
        </w:rPr>
        <w:t>.</w:t>
      </w:r>
    </w:p>
    <w:p w14:paraId="3818FC8D" w14:textId="77777777" w:rsidR="002677C2" w:rsidRDefault="002677C2" w:rsidP="002677C2">
      <w:pPr>
        <w:spacing w:after="120"/>
        <w:rPr>
          <w:rFonts w:ascii="Verdana" w:hAnsi="Verdana"/>
          <w:b/>
          <w:sz w:val="20"/>
          <w:szCs w:val="18"/>
        </w:rPr>
      </w:pPr>
    </w:p>
    <w:p w14:paraId="319D8D0F" w14:textId="77777777" w:rsidR="002677C2" w:rsidRDefault="002677C2" w:rsidP="002677C2">
      <w:pPr>
        <w:spacing w:after="120"/>
        <w:rPr>
          <w:rFonts w:ascii="Verdana" w:hAnsi="Verdana"/>
          <w:b/>
          <w:sz w:val="20"/>
          <w:szCs w:val="18"/>
        </w:rPr>
      </w:pPr>
    </w:p>
    <w:p w14:paraId="04393824" w14:textId="77777777" w:rsidR="007D56C8" w:rsidRDefault="007D56C8" w:rsidP="002677C2">
      <w:pPr>
        <w:spacing w:after="120"/>
        <w:rPr>
          <w:rFonts w:ascii="Verdana" w:hAnsi="Verdana"/>
          <w:b/>
          <w:sz w:val="20"/>
          <w:szCs w:val="18"/>
        </w:rPr>
      </w:pPr>
    </w:p>
    <w:p w14:paraId="222B7FB1" w14:textId="77777777" w:rsidR="0031734A" w:rsidRDefault="0031734A" w:rsidP="0031734A">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 metodología a emplear en el estudio</w:t>
      </w:r>
    </w:p>
    <w:p w14:paraId="79CE6F21" w14:textId="77777777" w:rsidR="0031734A" w:rsidRDefault="0031734A" w:rsidP="0031734A">
      <w:pPr>
        <w:spacing w:after="120"/>
        <w:jc w:val="both"/>
        <w:rPr>
          <w:rFonts w:ascii="Verdana" w:hAnsi="Verdana"/>
          <w:b/>
          <w:bCs/>
          <w:sz w:val="20"/>
          <w:szCs w:val="18"/>
        </w:rPr>
      </w:pPr>
    </w:p>
    <w:p w14:paraId="7F8A5047" w14:textId="77777777" w:rsidR="0031734A" w:rsidRDefault="0031734A" w:rsidP="0031734A">
      <w:pPr>
        <w:spacing w:after="120"/>
        <w:jc w:val="both"/>
        <w:rPr>
          <w:rFonts w:ascii="Verdana" w:hAnsi="Verdana"/>
          <w:b/>
          <w:bCs/>
          <w:sz w:val="20"/>
          <w:szCs w:val="18"/>
        </w:rPr>
      </w:pPr>
    </w:p>
    <w:p w14:paraId="7836A767" w14:textId="0BF69089" w:rsidR="009C0259" w:rsidRDefault="009C0259" w:rsidP="009C0259">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del reclutamiento de los participantes. Se debe especificar quién es/fue el encargado del reclutamiento de los participantes, los criterios de inclusión/exclusión, el proceso de reclutamiento, el tamaño muestral</w:t>
      </w:r>
      <w:r w:rsidR="00B075AF">
        <w:rPr>
          <w:rFonts w:ascii="Verdana" w:hAnsi="Verdana"/>
          <w:b/>
          <w:bCs/>
          <w:sz w:val="20"/>
          <w:szCs w:val="18"/>
        </w:rPr>
        <w:t xml:space="preserve">. También se debe explicitar </w:t>
      </w:r>
      <w:r>
        <w:rPr>
          <w:rFonts w:ascii="Verdana" w:hAnsi="Verdana"/>
          <w:b/>
          <w:bCs/>
          <w:sz w:val="20"/>
          <w:szCs w:val="18"/>
        </w:rPr>
        <w:t>cómo se garantizará una muestra equilibrada y representativa de la población a estudiar</w:t>
      </w:r>
      <w:r w:rsidR="00B075AF">
        <w:rPr>
          <w:rFonts w:ascii="Verdana" w:hAnsi="Verdana"/>
          <w:b/>
          <w:bCs/>
          <w:sz w:val="20"/>
          <w:szCs w:val="18"/>
        </w:rPr>
        <w:t xml:space="preserve"> o alternativamente se debe justificar la ausencia de representatividad de la muestra</w:t>
      </w:r>
      <w:r>
        <w:rPr>
          <w:rFonts w:ascii="Verdana" w:hAnsi="Verdana"/>
          <w:b/>
          <w:bCs/>
          <w:sz w:val="20"/>
          <w:szCs w:val="18"/>
        </w:rPr>
        <w:t>.</w:t>
      </w:r>
    </w:p>
    <w:p w14:paraId="63C1251C" w14:textId="77777777" w:rsidR="009C0259" w:rsidRDefault="009C0259" w:rsidP="009C0259">
      <w:pPr>
        <w:spacing w:after="120"/>
        <w:jc w:val="both"/>
        <w:rPr>
          <w:rFonts w:ascii="Verdana" w:hAnsi="Verdana"/>
          <w:b/>
          <w:bCs/>
          <w:sz w:val="20"/>
          <w:szCs w:val="18"/>
        </w:rPr>
      </w:pPr>
    </w:p>
    <w:p w14:paraId="03B98568" w14:textId="77777777" w:rsidR="009C0259" w:rsidRDefault="009C0259" w:rsidP="009C0259">
      <w:pPr>
        <w:spacing w:after="120"/>
        <w:jc w:val="both"/>
        <w:rPr>
          <w:rFonts w:ascii="Verdana" w:hAnsi="Verdana"/>
          <w:b/>
          <w:bCs/>
          <w:sz w:val="20"/>
          <w:szCs w:val="18"/>
        </w:rPr>
      </w:pPr>
    </w:p>
    <w:p w14:paraId="7F3F9F46" w14:textId="77777777"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las variables que se analizarán en el estudio</w:t>
      </w:r>
    </w:p>
    <w:p w14:paraId="46CE3EFC" w14:textId="77777777" w:rsidR="005F76F3" w:rsidRDefault="005F76F3" w:rsidP="005F76F3">
      <w:pPr>
        <w:spacing w:after="120"/>
        <w:ind w:left="426"/>
        <w:jc w:val="both"/>
        <w:rPr>
          <w:rFonts w:ascii="Verdana" w:hAnsi="Verdana"/>
          <w:b/>
          <w:bCs/>
          <w:sz w:val="20"/>
          <w:szCs w:val="18"/>
        </w:rPr>
      </w:pPr>
    </w:p>
    <w:p w14:paraId="71531B71" w14:textId="77777777" w:rsidR="007906B8" w:rsidRDefault="007906B8" w:rsidP="007906B8">
      <w:pPr>
        <w:spacing w:after="120"/>
        <w:ind w:left="426"/>
        <w:jc w:val="both"/>
        <w:rPr>
          <w:rFonts w:ascii="Verdana" w:hAnsi="Verdana"/>
          <w:b/>
          <w:bCs/>
          <w:sz w:val="20"/>
          <w:szCs w:val="18"/>
        </w:rPr>
      </w:pPr>
    </w:p>
    <w:p w14:paraId="3FB7DA69" w14:textId="77777777" w:rsidR="00636642" w:rsidRPr="00636642" w:rsidRDefault="007906B8"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Tratamiento de datos</w:t>
      </w:r>
    </w:p>
    <w:p w14:paraId="0B42B7A7" w14:textId="77777777" w:rsidR="00636642" w:rsidRDefault="00636642" w:rsidP="002677C2">
      <w:pPr>
        <w:spacing w:after="120"/>
        <w:jc w:val="both"/>
        <w:rPr>
          <w:rFonts w:ascii="Verdana" w:hAnsi="Verdana"/>
          <w:b/>
          <w:bCs/>
          <w:sz w:val="20"/>
          <w:szCs w:val="18"/>
        </w:rPr>
      </w:pPr>
    </w:p>
    <w:p w14:paraId="198C3C6A" w14:textId="77777777" w:rsidR="00636642" w:rsidRPr="00636642" w:rsidRDefault="00636642" w:rsidP="002677C2">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p>
    <w:p w14:paraId="33F67192" w14:textId="77777777" w:rsidR="00636642" w:rsidRDefault="00636642" w:rsidP="002677C2">
      <w:pPr>
        <w:spacing w:after="120"/>
        <w:jc w:val="both"/>
        <w:rPr>
          <w:rFonts w:ascii="Verdana" w:hAnsi="Verdana"/>
          <w:b/>
          <w:bCs/>
          <w:sz w:val="20"/>
          <w:szCs w:val="18"/>
        </w:rPr>
      </w:pPr>
    </w:p>
    <w:p w14:paraId="106FB752" w14:textId="77777777" w:rsidR="007906B8" w:rsidRDefault="00636642" w:rsidP="002677C2">
      <w:pPr>
        <w:spacing w:after="120"/>
        <w:jc w:val="both"/>
        <w:rPr>
          <w:rFonts w:ascii="Verdana" w:hAnsi="Verdana"/>
          <w:sz w:val="20"/>
          <w:szCs w:val="18"/>
        </w:rPr>
      </w:pPr>
      <w:r w:rsidRPr="00636642">
        <w:rPr>
          <w:rFonts w:ascii="Verdana" w:hAnsi="Verdana"/>
          <w:sz w:val="20"/>
          <w:szCs w:val="18"/>
        </w:rPr>
        <w:t>El tratamiento, la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siendo de obligado cumplimiento a partir del 25 de mayo del 2018 y a la  Ley Orgánica 3/2018, de 5 de diciembre, de Protección de Datos Personales y garantía de los derechos digitales. La base legal que justifica el tratamiento de los datos es el consentimiento que firma el paciente, conforme a lo establecido en el artículo 9 del Reglamento UE 2016/679.</w:t>
      </w:r>
    </w:p>
    <w:p w14:paraId="28D890FE" w14:textId="77777777" w:rsidR="00042B59" w:rsidRDefault="00042B59" w:rsidP="002677C2">
      <w:pPr>
        <w:spacing w:after="120"/>
        <w:jc w:val="both"/>
        <w:rPr>
          <w:rFonts w:ascii="Verdana" w:hAnsi="Verdana"/>
          <w:sz w:val="20"/>
          <w:szCs w:val="18"/>
        </w:rPr>
      </w:pPr>
      <w:r>
        <w:rPr>
          <w:rFonts w:ascii="Verdana" w:hAnsi="Verdana"/>
          <w:sz w:val="20"/>
          <w:szCs w:val="18"/>
        </w:rPr>
        <w:t>L</w:t>
      </w:r>
      <w:r w:rsidRPr="00042B59">
        <w:rPr>
          <w:rFonts w:ascii="Verdana" w:hAnsi="Verdana"/>
          <w:sz w:val="20"/>
          <w:szCs w:val="18"/>
        </w:rPr>
        <w:t>a confidencialidad de los datos personales que se obtengan en el proyecto será escrupulosamente respetada, tanto por lo que refiere al uso académico como a la difusión pública de los mismos.</w:t>
      </w:r>
    </w:p>
    <w:p w14:paraId="044B95C8" w14:textId="77777777" w:rsidR="00EE3F27" w:rsidRDefault="00EE3F27" w:rsidP="00EE3F27">
      <w:pPr>
        <w:spacing w:after="120"/>
        <w:jc w:val="both"/>
        <w:rPr>
          <w:rFonts w:ascii="Verdana" w:hAnsi="Verdana"/>
          <w:sz w:val="20"/>
          <w:szCs w:val="18"/>
        </w:rPr>
      </w:pPr>
    </w:p>
    <w:p w14:paraId="29874719" w14:textId="068A5781" w:rsidR="00EE3F27" w:rsidRPr="00EE3F27" w:rsidRDefault="00EE3F27" w:rsidP="00EE3F27">
      <w:pPr>
        <w:spacing w:after="120"/>
        <w:jc w:val="both"/>
        <w:rPr>
          <w:rFonts w:ascii="Verdana" w:hAnsi="Verdana"/>
          <w:b/>
          <w:bCs/>
          <w:sz w:val="20"/>
          <w:szCs w:val="18"/>
        </w:rPr>
      </w:pPr>
      <w:r w:rsidRPr="00EE3F27">
        <w:rPr>
          <w:rFonts w:ascii="Verdana" w:hAnsi="Verdana"/>
          <w:sz w:val="20"/>
          <w:szCs w:val="18"/>
        </w:rPr>
        <w:t>Los datos no se utilizarán con fines distintos a los descritos en esta memoria.</w:t>
      </w:r>
    </w:p>
    <w:p w14:paraId="27477A22" w14:textId="6213B803"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lastRenderedPageBreak/>
        <w:t>Ética y aspectos legales</w:t>
      </w:r>
    </w:p>
    <w:p w14:paraId="7C253AD2" w14:textId="77777777" w:rsidR="005F76F3" w:rsidRDefault="005F76F3" w:rsidP="002677C2">
      <w:pPr>
        <w:spacing w:after="120"/>
        <w:jc w:val="both"/>
        <w:rPr>
          <w:rFonts w:ascii="Verdana" w:hAnsi="Verdana"/>
          <w:b/>
          <w:bCs/>
          <w:sz w:val="20"/>
          <w:szCs w:val="18"/>
        </w:rPr>
      </w:pPr>
    </w:p>
    <w:p w14:paraId="3B4E8DA4" w14:textId="77777777" w:rsidR="005F76F3" w:rsidRPr="00206D51" w:rsidRDefault="00206D51" w:rsidP="002677C2">
      <w:pPr>
        <w:spacing w:after="120"/>
        <w:jc w:val="both"/>
        <w:rPr>
          <w:rFonts w:ascii="Verdana" w:hAnsi="Verdana"/>
          <w:i/>
          <w:iCs/>
          <w:sz w:val="20"/>
          <w:szCs w:val="18"/>
        </w:rPr>
      </w:pPr>
      <w:r w:rsidRPr="00206D51">
        <w:rPr>
          <w:rFonts w:ascii="Verdana" w:hAnsi="Verdana"/>
          <w:i/>
          <w:iCs/>
          <w:sz w:val="20"/>
          <w:szCs w:val="18"/>
        </w:rPr>
        <w:t xml:space="preserve">Debe </w:t>
      </w:r>
      <w:r w:rsidR="009078F0">
        <w:rPr>
          <w:rFonts w:ascii="Verdana" w:hAnsi="Verdana"/>
          <w:i/>
          <w:iCs/>
          <w:sz w:val="20"/>
          <w:szCs w:val="18"/>
        </w:rPr>
        <w:t>especificarse</w:t>
      </w:r>
      <w:r w:rsidRPr="00206D51">
        <w:rPr>
          <w:rFonts w:ascii="Verdana" w:hAnsi="Verdana"/>
          <w:i/>
          <w:iCs/>
          <w:sz w:val="20"/>
          <w:szCs w:val="18"/>
        </w:rPr>
        <w:t xml:space="preserve"> que el estudio se realizará en cumplimiento de la Declaración de Helsinki</w:t>
      </w:r>
      <w:r>
        <w:rPr>
          <w:rFonts w:ascii="Verdana" w:hAnsi="Verdana"/>
          <w:i/>
          <w:iCs/>
          <w:sz w:val="20"/>
          <w:szCs w:val="18"/>
        </w:rPr>
        <w:t>, además de otros aspectos éticos que se consideren relevantes</w:t>
      </w:r>
      <w:r w:rsidRPr="00206D51">
        <w:rPr>
          <w:rFonts w:ascii="Verdana" w:hAnsi="Verdana"/>
          <w:i/>
          <w:iCs/>
          <w:sz w:val="20"/>
          <w:szCs w:val="18"/>
        </w:rPr>
        <w:t>.</w:t>
      </w:r>
    </w:p>
    <w:p w14:paraId="4F9C9017" w14:textId="77777777" w:rsidR="005F76F3" w:rsidRDefault="005F76F3" w:rsidP="002677C2">
      <w:pPr>
        <w:spacing w:after="120"/>
        <w:jc w:val="both"/>
        <w:rPr>
          <w:rFonts w:ascii="Verdana" w:hAnsi="Verdana"/>
          <w:b/>
          <w:bCs/>
          <w:sz w:val="20"/>
          <w:szCs w:val="18"/>
        </w:rPr>
      </w:pPr>
    </w:p>
    <w:p w14:paraId="44508F15" w14:textId="77777777" w:rsidR="002677C2" w:rsidRPr="002677C2" w:rsidRDefault="002677C2" w:rsidP="002677C2">
      <w:pPr>
        <w:spacing w:after="120"/>
        <w:jc w:val="both"/>
        <w:rPr>
          <w:rFonts w:ascii="Verdana" w:hAnsi="Verdana"/>
          <w:b/>
          <w:bCs/>
          <w:sz w:val="20"/>
          <w:szCs w:val="18"/>
        </w:rPr>
      </w:pPr>
    </w:p>
    <w:p w14:paraId="618DF277" w14:textId="439068E2" w:rsidR="002677C2" w:rsidRDefault="002677C2"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Organismo financiador</w:t>
      </w:r>
    </w:p>
    <w:p w14:paraId="0D7A1220" w14:textId="1F15FC11" w:rsidR="00C308ED" w:rsidRDefault="00C308ED" w:rsidP="00C308ED">
      <w:pPr>
        <w:spacing w:after="120"/>
        <w:jc w:val="both"/>
        <w:rPr>
          <w:rFonts w:ascii="Verdana" w:hAnsi="Verdana"/>
          <w:b/>
          <w:bCs/>
          <w:sz w:val="20"/>
          <w:szCs w:val="18"/>
        </w:rPr>
      </w:pPr>
    </w:p>
    <w:p w14:paraId="2973D29F" w14:textId="71CC2197" w:rsidR="00C308ED" w:rsidRPr="00C308ED" w:rsidRDefault="00C308ED" w:rsidP="00C308ED">
      <w:pPr>
        <w:spacing w:after="120"/>
        <w:jc w:val="both"/>
        <w:rPr>
          <w:rFonts w:ascii="Verdana" w:hAnsi="Verdana"/>
          <w:i/>
          <w:iCs/>
          <w:sz w:val="20"/>
          <w:szCs w:val="18"/>
        </w:rPr>
      </w:pPr>
      <w:r w:rsidRPr="00C308ED">
        <w:rPr>
          <w:rFonts w:ascii="Verdana" w:hAnsi="Verdana"/>
          <w:i/>
          <w:iCs/>
          <w:sz w:val="20"/>
          <w:szCs w:val="18"/>
        </w:rPr>
        <w:t xml:space="preserve">Recuerde que en la hoja de información debe constar el organismo financiador o las empresas que se benefician del proyecto en su caso.  En caso de </w:t>
      </w:r>
      <w:r w:rsidR="00BC2F46">
        <w:rPr>
          <w:rFonts w:ascii="Verdana" w:hAnsi="Verdana"/>
          <w:i/>
          <w:iCs/>
          <w:sz w:val="20"/>
          <w:szCs w:val="18"/>
        </w:rPr>
        <w:t xml:space="preserve">no </w:t>
      </w:r>
      <w:r w:rsidRPr="00C308ED">
        <w:rPr>
          <w:rFonts w:ascii="Verdana" w:hAnsi="Verdana"/>
          <w:i/>
          <w:iCs/>
          <w:sz w:val="20"/>
          <w:szCs w:val="18"/>
        </w:rPr>
        <w:t>contar con financiación directa para el estudio también debe explicitarlo.</w:t>
      </w:r>
    </w:p>
    <w:p w14:paraId="1D9BB745" w14:textId="77777777" w:rsidR="002677C2" w:rsidRDefault="002677C2" w:rsidP="002677C2">
      <w:pPr>
        <w:spacing w:after="120"/>
        <w:rPr>
          <w:rFonts w:ascii="Verdana" w:hAnsi="Verdana"/>
          <w:b/>
          <w:sz w:val="20"/>
          <w:szCs w:val="18"/>
        </w:rPr>
      </w:pPr>
    </w:p>
    <w:p w14:paraId="6B285BCF" w14:textId="77777777" w:rsidR="00C76A9C" w:rsidRDefault="00C76A9C" w:rsidP="00C76A9C">
      <w:pPr>
        <w:spacing w:after="120"/>
        <w:rPr>
          <w:rFonts w:ascii="Verdana" w:hAnsi="Verdana"/>
          <w:b/>
          <w:sz w:val="20"/>
          <w:szCs w:val="18"/>
        </w:rPr>
      </w:pPr>
    </w:p>
    <w:p w14:paraId="065713CE" w14:textId="7F8F0B19" w:rsidR="00C76A9C" w:rsidRDefault="00C76A9C" w:rsidP="00C76A9C">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con tratamiento de datos </w:t>
      </w:r>
    </w:p>
    <w:p w14:paraId="7427013C" w14:textId="77777777" w:rsidR="00C76A9C" w:rsidRDefault="00C76A9C" w:rsidP="002677C2">
      <w:pPr>
        <w:spacing w:after="120"/>
        <w:rPr>
          <w:rFonts w:ascii="Verdana" w:hAnsi="Verdana"/>
          <w:b/>
          <w:sz w:val="20"/>
          <w:szCs w:val="18"/>
        </w:rPr>
      </w:pPr>
    </w:p>
    <w:p w14:paraId="07A05491" w14:textId="7842680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los datos personales utilizados para el proyecto y la finalidad perseguida con estos. </w:t>
      </w:r>
    </w:p>
    <w:p w14:paraId="2CD8F11B" w14:textId="77777777" w:rsidR="00C76A9C" w:rsidRPr="00D83A13" w:rsidRDefault="00C76A9C" w:rsidP="00C76A9C">
      <w:pPr>
        <w:pStyle w:val="Prrafodelista"/>
        <w:spacing w:after="120"/>
        <w:jc w:val="both"/>
        <w:rPr>
          <w:rFonts w:ascii="Verdana" w:hAnsi="Verdana"/>
          <w:sz w:val="20"/>
          <w:szCs w:val="18"/>
        </w:rPr>
      </w:pPr>
    </w:p>
    <w:p w14:paraId="19A655A7" w14:textId="301A2BDC"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el origen de proveniencia de los datos ¿Los datos provienen del </w:t>
      </w:r>
      <w:r w:rsidR="00C040DD">
        <w:rPr>
          <w:rFonts w:ascii="Verdana" w:hAnsi="Verdana" w:cs="Verdana"/>
          <w:sz w:val="20"/>
          <w:szCs w:val="20"/>
        </w:rPr>
        <w:t>participante</w:t>
      </w:r>
      <w:r w:rsidRPr="00C76A9C">
        <w:rPr>
          <w:rFonts w:ascii="Verdana" w:hAnsi="Verdana" w:cs="Verdana"/>
          <w:sz w:val="20"/>
          <w:szCs w:val="20"/>
        </w:rPr>
        <w:t xml:space="preserve"> directamente o los facilita algún tercero (hospitales, organismos públicos o cualquier otro distinto al propio paciente)? </w:t>
      </w:r>
    </w:p>
    <w:p w14:paraId="1D30AE0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Por el participante    </w:t>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Por el hospital u otro organismo público    </w:t>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Otros (especificar)</w:t>
      </w:r>
    </w:p>
    <w:p w14:paraId="1B035EB9" w14:textId="77777777" w:rsidR="00495CC1" w:rsidRDefault="00495CC1" w:rsidP="00C76A9C">
      <w:pPr>
        <w:spacing w:after="120"/>
        <w:rPr>
          <w:rFonts w:ascii="Verdana" w:hAnsi="Verdana" w:cs="Verdana"/>
          <w:sz w:val="20"/>
          <w:szCs w:val="20"/>
        </w:rPr>
      </w:pPr>
    </w:p>
    <w:p w14:paraId="1FCE0062" w14:textId="77777777" w:rsidR="00495CC1" w:rsidRDefault="00495CC1" w:rsidP="00495CC1">
      <w:pPr>
        <w:numPr>
          <w:ilvl w:val="1"/>
          <w:numId w:val="24"/>
        </w:numPr>
        <w:spacing w:after="120"/>
        <w:ind w:left="426" w:hanging="426"/>
        <w:rPr>
          <w:rFonts w:ascii="Verdana" w:hAnsi="Verdana" w:cs="Verdana"/>
          <w:sz w:val="20"/>
          <w:szCs w:val="20"/>
        </w:rPr>
      </w:pPr>
      <w:r>
        <w:rPr>
          <w:rFonts w:ascii="Verdana" w:hAnsi="Verdana" w:cs="Verdana"/>
          <w:sz w:val="20"/>
          <w:szCs w:val="20"/>
        </w:rPr>
        <w:t>¿La población a reclutar incluye o puede incluir a menores o grupos de población vulnerable?</w:t>
      </w:r>
    </w:p>
    <w:p w14:paraId="3CF16EB1" w14:textId="77777777" w:rsidR="00495CC1" w:rsidRDefault="00495CC1" w:rsidP="00495CC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0BCA5D8E" w14:textId="03A60A58" w:rsidR="00495CC1" w:rsidRPr="008746E6" w:rsidRDefault="00495CC1" w:rsidP="008746E6">
      <w:pPr>
        <w:spacing w:after="120"/>
        <w:jc w:val="both"/>
        <w:rPr>
          <w:rFonts w:ascii="Verdana" w:hAnsi="Verdana" w:cs="Verdana"/>
          <w:i/>
          <w:iCs/>
          <w:sz w:val="20"/>
          <w:szCs w:val="20"/>
        </w:rPr>
      </w:pPr>
      <w:r>
        <w:rPr>
          <w:rFonts w:ascii="Verdana" w:hAnsi="Verdana" w:cs="Verdana"/>
          <w:i/>
          <w:iCs/>
          <w:sz w:val="20"/>
          <w:szCs w:val="20"/>
        </w:rPr>
        <w:t>En caso de reclutamiento de menores, se debe incluir la firma del tutor o representante legal en la firma del consentimiento informado.</w:t>
      </w:r>
    </w:p>
    <w:p w14:paraId="6F910B85" w14:textId="77777777" w:rsidR="00C76A9C" w:rsidRPr="00FD10A1" w:rsidRDefault="00C76A9C" w:rsidP="00C76A9C">
      <w:pPr>
        <w:spacing w:after="120"/>
        <w:jc w:val="both"/>
        <w:rPr>
          <w:rFonts w:ascii="Verdana" w:hAnsi="Verdana"/>
          <w:sz w:val="20"/>
          <w:szCs w:val="18"/>
        </w:rPr>
      </w:pPr>
    </w:p>
    <w:p w14:paraId="2A73EA60" w14:textId="14472BD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¿Existe el consentimiento expreso (documentado) para el tratamiento de sus datos personales?</w:t>
      </w:r>
    </w:p>
    <w:p w14:paraId="3BF31E7F"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5B00754B" w14:textId="77777777" w:rsidR="00C76A9C" w:rsidRDefault="00C76A9C" w:rsidP="00C76A9C">
      <w:pPr>
        <w:spacing w:after="120"/>
        <w:rPr>
          <w:rFonts w:ascii="Verdana" w:hAnsi="Verdana" w:cs="Verdana"/>
          <w:sz w:val="20"/>
          <w:szCs w:val="20"/>
        </w:rPr>
      </w:pPr>
    </w:p>
    <w:p w14:paraId="78E5BBC2" w14:textId="6D883495"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¿Los datos están pseudonimizados o anonimizados (</w:t>
      </w:r>
      <w:r w:rsidR="008746E6" w:rsidRPr="00C76A9C">
        <w:rPr>
          <w:rFonts w:ascii="Verdana" w:hAnsi="Verdana" w:cs="Verdana"/>
          <w:sz w:val="20"/>
          <w:szCs w:val="20"/>
        </w:rPr>
        <w:t>¿entendiendo como tal que no sea posible la identificación de la persona titular de los mismos?</w:t>
      </w:r>
    </w:p>
    <w:p w14:paraId="20610893" w14:textId="1C70680A"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Sí, </w:t>
      </w:r>
      <w:r w:rsidR="002B6ECA">
        <w:rPr>
          <w:rFonts w:ascii="Verdana" w:hAnsi="Verdana" w:cs="Verdana"/>
          <w:sz w:val="20"/>
          <w:szCs w:val="20"/>
        </w:rPr>
        <w:t xml:space="preserve">pseudonimizados </w:t>
      </w:r>
      <w:r w:rsidR="002B6ECA">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Sí, anonimizados</w:t>
      </w:r>
    </w:p>
    <w:p w14:paraId="4592B60F" w14:textId="77777777" w:rsidR="00C76A9C" w:rsidRDefault="00C76A9C" w:rsidP="00C76A9C">
      <w:pPr>
        <w:spacing w:after="120"/>
        <w:jc w:val="both"/>
        <w:rPr>
          <w:rFonts w:ascii="Verdana" w:hAnsi="Verdana"/>
          <w:sz w:val="20"/>
          <w:szCs w:val="18"/>
        </w:rPr>
      </w:pPr>
      <w:r>
        <w:rPr>
          <w:rFonts w:ascii="Verdana" w:hAnsi="Verdana"/>
          <w:sz w:val="20"/>
          <w:szCs w:val="18"/>
        </w:rPr>
        <w:lastRenderedPageBreak/>
        <w:t xml:space="preserve">Si la respuesta es afirmativa, </w:t>
      </w:r>
      <w:r w:rsidRPr="003C4D35">
        <w:rPr>
          <w:rFonts w:ascii="Verdana" w:hAnsi="Verdana"/>
          <w:sz w:val="20"/>
          <w:szCs w:val="18"/>
        </w:rPr>
        <w:t>justifi</w:t>
      </w:r>
      <w:r>
        <w:rPr>
          <w:rFonts w:ascii="Verdana" w:hAnsi="Verdana"/>
          <w:sz w:val="20"/>
          <w:szCs w:val="18"/>
        </w:rPr>
        <w:t>que</w:t>
      </w:r>
      <w:r w:rsidRPr="003C4D35">
        <w:rPr>
          <w:rFonts w:ascii="Verdana" w:hAnsi="Verdana"/>
          <w:sz w:val="20"/>
          <w:szCs w:val="18"/>
        </w:rPr>
        <w:t xml:space="preserve"> el proceso de anonimización o pseudonimización </w:t>
      </w:r>
      <w:r>
        <w:rPr>
          <w:rFonts w:ascii="Verdana" w:hAnsi="Verdana"/>
          <w:sz w:val="20"/>
          <w:szCs w:val="18"/>
        </w:rPr>
        <w:t>seguido.</w:t>
      </w:r>
    </w:p>
    <w:p w14:paraId="285F424E" w14:textId="77777777" w:rsidR="00C76A9C" w:rsidRDefault="00C76A9C" w:rsidP="00C76A9C">
      <w:pPr>
        <w:spacing w:after="120"/>
        <w:jc w:val="both"/>
        <w:rPr>
          <w:rFonts w:ascii="Verdana" w:hAnsi="Verdana"/>
          <w:sz w:val="20"/>
          <w:szCs w:val="18"/>
        </w:rPr>
      </w:pPr>
    </w:p>
    <w:p w14:paraId="697F708B" w14:textId="2BA0E2CF"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¿Se utiliza alguna herramienta o software ajeno a la UPV para su tratamiento (entendiendo como tal cualquier programa informático en el que se depositen los datos personales recabados y que sea ajeno a la UPV)? </w:t>
      </w:r>
    </w:p>
    <w:p w14:paraId="590D65E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720B2DD9" w14:textId="77777777" w:rsidR="00C76A9C" w:rsidRDefault="00C76A9C" w:rsidP="00C76A9C">
      <w:pPr>
        <w:spacing w:after="120"/>
        <w:jc w:val="both"/>
        <w:rPr>
          <w:rFonts w:ascii="Verdana" w:hAnsi="Verdana"/>
          <w:sz w:val="20"/>
          <w:szCs w:val="18"/>
        </w:rPr>
      </w:pPr>
      <w:r>
        <w:rPr>
          <w:rFonts w:ascii="Verdana" w:hAnsi="Verdana"/>
          <w:sz w:val="20"/>
          <w:szCs w:val="18"/>
        </w:rPr>
        <w:t>En caso afirmativo, especifique la herramienta utilizada</w:t>
      </w:r>
    </w:p>
    <w:p w14:paraId="1C6A24FC" w14:textId="77777777" w:rsidR="00C76A9C" w:rsidRDefault="00C76A9C" w:rsidP="00C76A9C">
      <w:pPr>
        <w:spacing w:after="120"/>
        <w:jc w:val="both"/>
        <w:rPr>
          <w:rFonts w:ascii="Verdana" w:hAnsi="Verdana"/>
          <w:sz w:val="20"/>
          <w:szCs w:val="18"/>
        </w:rPr>
      </w:pPr>
    </w:p>
    <w:p w14:paraId="1B20E7E9" w14:textId="12660F53"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¿Algún tercero (ajeno al equipo de investigación) tendrá acceso a los datos personales recabados?</w:t>
      </w:r>
    </w:p>
    <w:p w14:paraId="586DA4EB"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015CABF5" w14:textId="77777777" w:rsidR="00C76A9C" w:rsidRDefault="00C76A9C" w:rsidP="00C76A9C">
      <w:pPr>
        <w:spacing w:after="120"/>
        <w:jc w:val="both"/>
        <w:rPr>
          <w:rFonts w:ascii="Verdana" w:hAnsi="Verdana"/>
          <w:sz w:val="20"/>
          <w:szCs w:val="18"/>
        </w:rPr>
      </w:pPr>
      <w:r>
        <w:rPr>
          <w:rFonts w:ascii="Verdana" w:hAnsi="Verdana"/>
          <w:sz w:val="20"/>
          <w:szCs w:val="18"/>
        </w:rPr>
        <w:t>En caso afirmativo, justifique su respuesta</w:t>
      </w:r>
    </w:p>
    <w:p w14:paraId="5B3D8EA6" w14:textId="77777777" w:rsidR="00C76A9C" w:rsidRPr="00D83A13" w:rsidRDefault="00C76A9C" w:rsidP="00C76A9C">
      <w:pPr>
        <w:pStyle w:val="Prrafodelista"/>
        <w:spacing w:after="120"/>
        <w:jc w:val="both"/>
        <w:rPr>
          <w:rFonts w:ascii="Verdana" w:hAnsi="Verdana"/>
          <w:sz w:val="20"/>
          <w:szCs w:val="18"/>
        </w:rPr>
      </w:pPr>
    </w:p>
    <w:p w14:paraId="63965C6E" w14:textId="5C826EC7"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¿Se informa al </w:t>
      </w:r>
      <w:r w:rsidR="00C040DD">
        <w:rPr>
          <w:rFonts w:ascii="Verdana" w:hAnsi="Verdana" w:cs="Verdana"/>
          <w:sz w:val="20"/>
          <w:szCs w:val="20"/>
        </w:rPr>
        <w:t>participante</w:t>
      </w:r>
      <w:r w:rsidRPr="00C76A9C">
        <w:rPr>
          <w:rFonts w:ascii="Verdana" w:hAnsi="Verdana" w:cs="Verdana"/>
          <w:sz w:val="20"/>
          <w:szCs w:val="20"/>
        </w:rPr>
        <w:t xml:space="preserve"> sobre el tratamiento de sus datos personales y la posibilidad de ejercer sus derechos al recoger su consentimiento? </w:t>
      </w:r>
    </w:p>
    <w:p w14:paraId="1A64E35F"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2B736D35" w14:textId="77777777" w:rsidR="00C76A9C" w:rsidRDefault="00C76A9C" w:rsidP="00C76A9C">
      <w:pPr>
        <w:spacing w:after="120"/>
        <w:jc w:val="both"/>
        <w:rPr>
          <w:rFonts w:ascii="Verdana" w:hAnsi="Verdana"/>
          <w:i/>
          <w:iCs/>
          <w:sz w:val="20"/>
          <w:szCs w:val="18"/>
        </w:rPr>
      </w:pPr>
      <w:r w:rsidRPr="00E01287">
        <w:rPr>
          <w:rFonts w:ascii="Verdana" w:hAnsi="Verdana"/>
          <w:i/>
          <w:iCs/>
          <w:sz w:val="20"/>
          <w:szCs w:val="18"/>
        </w:rPr>
        <w:t>En caso afirmativo, se debe añadir alguna evidencia de cláusula informativa para su posterior valoración.</w:t>
      </w:r>
    </w:p>
    <w:p w14:paraId="61FD920F" w14:textId="77777777" w:rsidR="00495CC1" w:rsidRDefault="00495CC1" w:rsidP="00C76A9C">
      <w:pPr>
        <w:spacing w:after="120"/>
        <w:jc w:val="both"/>
        <w:rPr>
          <w:rFonts w:ascii="Verdana" w:hAnsi="Verdana"/>
          <w:i/>
          <w:iCs/>
          <w:sz w:val="20"/>
          <w:szCs w:val="18"/>
        </w:rPr>
      </w:pPr>
    </w:p>
    <w:p w14:paraId="61E1EE91" w14:textId="0BA69066" w:rsidR="00495CC1" w:rsidRPr="008746E6" w:rsidRDefault="00495CC1" w:rsidP="00495CC1">
      <w:pPr>
        <w:spacing w:after="120"/>
        <w:jc w:val="both"/>
        <w:rPr>
          <w:rFonts w:ascii="Verdana" w:hAnsi="Verdana"/>
          <w:sz w:val="20"/>
          <w:szCs w:val="20"/>
        </w:rPr>
      </w:pPr>
      <w:r w:rsidRPr="006B5B2D">
        <w:rPr>
          <w:rFonts w:ascii="Verdana" w:hAnsi="Verdana"/>
          <w:sz w:val="20"/>
          <w:szCs w:val="20"/>
        </w:rPr>
        <w:t>2.9 Se debe evaluar la necesidad de realizar una Evaluación de Impacto en Protección de Datos (EIPD)</w:t>
      </w:r>
      <w:r w:rsidRPr="008746E6">
        <w:rPr>
          <w:rFonts w:ascii="Verdana" w:hAnsi="Verdana"/>
          <w:sz w:val="20"/>
          <w:szCs w:val="20"/>
        </w:rPr>
        <w:t>, por lo que se requiere que se conteste a las siguientes preguntas</w:t>
      </w:r>
      <w:r>
        <w:rPr>
          <w:rFonts w:ascii="Verdana" w:hAnsi="Verdana"/>
          <w:sz w:val="20"/>
          <w:szCs w:val="20"/>
        </w:rPr>
        <w:t>:</w:t>
      </w:r>
      <w:r w:rsidRPr="006B5B2D">
        <w:rPr>
          <w:rFonts w:ascii="Verdana" w:hAnsi="Verdana"/>
          <w:sz w:val="20"/>
          <w:szCs w:val="20"/>
        </w:rPr>
        <w:t xml:space="preserve"> </w:t>
      </w:r>
    </w:p>
    <w:tbl>
      <w:tblPr>
        <w:tblStyle w:val="Tablaconcuadrcula"/>
        <w:tblW w:w="5000" w:type="pct"/>
        <w:tblCellMar>
          <w:left w:w="142" w:type="dxa"/>
          <w:bottom w:w="113" w:type="dxa"/>
        </w:tblCellMar>
        <w:tblLook w:val="04A0" w:firstRow="1" w:lastRow="0" w:firstColumn="1" w:lastColumn="0" w:noHBand="0" w:noVBand="1"/>
      </w:tblPr>
      <w:tblGrid>
        <w:gridCol w:w="526"/>
        <w:gridCol w:w="7367"/>
        <w:gridCol w:w="1501"/>
      </w:tblGrid>
      <w:tr w:rsidR="00495CC1" w:rsidRPr="00495CC1" w14:paraId="36CA019C" w14:textId="77777777" w:rsidTr="00C25548">
        <w:trPr>
          <w:tblHeader/>
        </w:trPr>
        <w:tc>
          <w:tcPr>
            <w:tcW w:w="331" w:type="pct"/>
            <w:shd w:val="clear" w:color="auto" w:fill="EEECE1" w:themeFill="background2"/>
          </w:tcPr>
          <w:p w14:paraId="4BCBBDB8" w14:textId="77777777" w:rsidR="00495CC1" w:rsidRPr="008746E6" w:rsidRDefault="00495CC1" w:rsidP="008746E6">
            <w:pPr>
              <w:jc w:val="both"/>
              <w:rPr>
                <w:rFonts w:ascii="Verdana" w:hAnsi="Verdana"/>
                <w:b/>
                <w:bCs/>
                <w:sz w:val="20"/>
                <w:szCs w:val="20"/>
                <w:lang w:val="es-ES_tradnl"/>
              </w:rPr>
            </w:pPr>
            <w:r w:rsidRPr="008746E6">
              <w:rPr>
                <w:rFonts w:ascii="Verdana" w:hAnsi="Verdana"/>
                <w:b/>
                <w:bCs/>
                <w:sz w:val="20"/>
                <w:szCs w:val="20"/>
                <w:lang w:val="es-ES_tradnl"/>
              </w:rPr>
              <w:t>ID</w:t>
            </w:r>
          </w:p>
        </w:tc>
        <w:tc>
          <w:tcPr>
            <w:tcW w:w="4005" w:type="pct"/>
            <w:shd w:val="clear" w:color="auto" w:fill="EEECE1" w:themeFill="background2"/>
          </w:tcPr>
          <w:p w14:paraId="623A1A40" w14:textId="77777777" w:rsidR="00495CC1" w:rsidRPr="008746E6" w:rsidRDefault="00495CC1" w:rsidP="008746E6">
            <w:pPr>
              <w:jc w:val="both"/>
              <w:rPr>
                <w:rFonts w:ascii="Verdana" w:hAnsi="Verdana"/>
                <w:b/>
                <w:bCs/>
                <w:sz w:val="20"/>
                <w:szCs w:val="20"/>
                <w:lang w:val="es-ES_tradnl"/>
              </w:rPr>
            </w:pPr>
            <w:r w:rsidRPr="008746E6">
              <w:rPr>
                <w:rFonts w:ascii="Verdana" w:hAnsi="Verdana"/>
                <w:b/>
                <w:bCs/>
                <w:sz w:val="20"/>
                <w:szCs w:val="20"/>
                <w:lang w:val="es-ES_tradnl"/>
              </w:rPr>
              <w:t>Actividad de tratamiento</w:t>
            </w:r>
          </w:p>
        </w:tc>
        <w:tc>
          <w:tcPr>
            <w:tcW w:w="664" w:type="pct"/>
            <w:shd w:val="clear" w:color="auto" w:fill="EEECE1" w:themeFill="background2"/>
          </w:tcPr>
          <w:p w14:paraId="6A0E045B" w14:textId="77777777" w:rsidR="00495CC1" w:rsidRPr="008746E6" w:rsidRDefault="00495CC1" w:rsidP="008746E6">
            <w:pPr>
              <w:rPr>
                <w:rFonts w:ascii="Verdana" w:hAnsi="Verdana"/>
                <w:b/>
                <w:bCs/>
                <w:sz w:val="20"/>
                <w:szCs w:val="20"/>
                <w:lang w:val="es-ES_tradnl"/>
              </w:rPr>
            </w:pPr>
            <w:r w:rsidRPr="008746E6">
              <w:rPr>
                <w:rFonts w:ascii="Verdana" w:hAnsi="Verdana"/>
                <w:b/>
                <w:bCs/>
                <w:sz w:val="20"/>
                <w:szCs w:val="20"/>
                <w:lang w:val="es-ES_tradnl"/>
              </w:rPr>
              <w:t>¿Es de aplicación?</w:t>
            </w:r>
          </w:p>
        </w:tc>
      </w:tr>
      <w:tr w:rsidR="00495CC1" w:rsidRPr="00495CC1" w14:paraId="00FA1FC3" w14:textId="77777777" w:rsidTr="00C25548">
        <w:tc>
          <w:tcPr>
            <w:tcW w:w="331" w:type="pct"/>
            <w:shd w:val="clear" w:color="auto" w:fill="auto"/>
            <w:vAlign w:val="center"/>
          </w:tcPr>
          <w:p w14:paraId="7EAC7C62"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1</w:t>
            </w:r>
          </w:p>
        </w:tc>
        <w:tc>
          <w:tcPr>
            <w:tcW w:w="4005" w:type="pct"/>
            <w:shd w:val="clear" w:color="auto" w:fill="auto"/>
          </w:tcPr>
          <w:p w14:paraId="3A2CBD14"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que impliquen perfilado o valoración de sujetos, incluida la recogida de datos del sujeto en múltiples ámbitos de su vida (desempeño en el trabajo, personalidad y comportamiento), que cubran varios aspectos de su personalidad o sobre sobre sus hábitos.</w:t>
            </w:r>
          </w:p>
        </w:tc>
        <w:tc>
          <w:tcPr>
            <w:tcW w:w="664" w:type="pct"/>
            <w:shd w:val="clear" w:color="auto" w:fill="auto"/>
            <w:vAlign w:val="center"/>
          </w:tcPr>
          <w:p w14:paraId="615E7D4F" w14:textId="77777777" w:rsidR="00495CC1" w:rsidRPr="008746E6" w:rsidRDefault="00495CC1" w:rsidP="008746E6">
            <w:pPr>
              <w:jc w:val="both"/>
              <w:rPr>
                <w:rFonts w:ascii="Verdana" w:hAnsi="Verdana"/>
                <w:sz w:val="20"/>
                <w:szCs w:val="20"/>
                <w:lang w:val="es-ES_tradnl"/>
              </w:rPr>
            </w:pPr>
          </w:p>
        </w:tc>
      </w:tr>
      <w:tr w:rsidR="00495CC1" w:rsidRPr="00495CC1" w14:paraId="1AE8BE2D" w14:textId="77777777" w:rsidTr="00C25548">
        <w:tc>
          <w:tcPr>
            <w:tcW w:w="331" w:type="pct"/>
            <w:shd w:val="clear" w:color="auto" w:fill="auto"/>
            <w:vAlign w:val="center"/>
          </w:tcPr>
          <w:p w14:paraId="16A12A13"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2</w:t>
            </w:r>
          </w:p>
        </w:tc>
        <w:tc>
          <w:tcPr>
            <w:tcW w:w="4005" w:type="pct"/>
            <w:shd w:val="clear" w:color="auto" w:fill="auto"/>
          </w:tcPr>
          <w:p w14:paraId="3FD7D127" w14:textId="77777777" w:rsidR="00495CC1" w:rsidRPr="008746E6" w:rsidRDefault="00495CC1" w:rsidP="008746E6">
            <w:pPr>
              <w:jc w:val="both"/>
              <w:rPr>
                <w:rFonts w:ascii="Verdana" w:hAnsi="Verdana"/>
                <w:sz w:val="20"/>
                <w:szCs w:val="20"/>
              </w:rPr>
            </w:pPr>
            <w:r w:rsidRPr="008746E6">
              <w:rPr>
                <w:rFonts w:ascii="Verdana" w:hAnsi="Verdana"/>
                <w:sz w:val="20"/>
                <w:szCs w:val="20"/>
              </w:rPr>
              <w:t>Tratamientos que impliquen la toma de decisiones automatizadas o que contribuyan en gran medida a la toma de tales decisiones, incluyendo cualquier tipo de decisión que impida a un interesado el ejercicio de un derecho o el acceso a un bien o un servicio o formar parte de un contrato.</w:t>
            </w:r>
          </w:p>
        </w:tc>
        <w:tc>
          <w:tcPr>
            <w:tcW w:w="664" w:type="pct"/>
            <w:shd w:val="clear" w:color="auto" w:fill="auto"/>
            <w:vAlign w:val="center"/>
          </w:tcPr>
          <w:p w14:paraId="557F97A0" w14:textId="77777777" w:rsidR="00495CC1" w:rsidRPr="008746E6" w:rsidRDefault="00495CC1" w:rsidP="008746E6">
            <w:pPr>
              <w:jc w:val="both"/>
              <w:rPr>
                <w:rFonts w:ascii="Verdana" w:hAnsi="Verdana"/>
                <w:sz w:val="20"/>
                <w:szCs w:val="20"/>
                <w:lang w:val="es-ES_tradnl"/>
              </w:rPr>
            </w:pPr>
          </w:p>
        </w:tc>
      </w:tr>
      <w:tr w:rsidR="00495CC1" w:rsidRPr="00495CC1" w14:paraId="7A9B4F41" w14:textId="77777777" w:rsidTr="00C25548">
        <w:tc>
          <w:tcPr>
            <w:tcW w:w="331" w:type="pct"/>
            <w:shd w:val="clear" w:color="auto" w:fill="auto"/>
            <w:vAlign w:val="center"/>
          </w:tcPr>
          <w:p w14:paraId="6DD49126"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3</w:t>
            </w:r>
          </w:p>
        </w:tc>
        <w:tc>
          <w:tcPr>
            <w:tcW w:w="4005" w:type="pct"/>
            <w:shd w:val="clear" w:color="auto" w:fill="auto"/>
          </w:tcPr>
          <w:p w14:paraId="0ED13F9E"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que impliquen la observación, monitorización, supervisión, geolocalización o control del interesado de forma sistemática y exhaustiva, incluida la recogida de datos y metadatos a través de redes, aplicaciones o en zonas de acceso público, así como el tratamiento de identificadores únicos que permitan la identificación de usuarios de servicios de la sociedad de la información como pueden ser los servicios web, TV interactiva, aplicaciones móviles, etc.</w:t>
            </w:r>
          </w:p>
        </w:tc>
        <w:tc>
          <w:tcPr>
            <w:tcW w:w="664" w:type="pct"/>
            <w:shd w:val="clear" w:color="auto" w:fill="auto"/>
            <w:vAlign w:val="center"/>
          </w:tcPr>
          <w:p w14:paraId="0C823797" w14:textId="77777777" w:rsidR="00495CC1" w:rsidRPr="008746E6" w:rsidRDefault="00495CC1" w:rsidP="008746E6">
            <w:pPr>
              <w:jc w:val="both"/>
              <w:rPr>
                <w:rFonts w:ascii="Verdana" w:hAnsi="Verdana"/>
                <w:sz w:val="20"/>
                <w:szCs w:val="20"/>
                <w:lang w:val="es-ES_tradnl"/>
              </w:rPr>
            </w:pPr>
          </w:p>
        </w:tc>
      </w:tr>
      <w:tr w:rsidR="00495CC1" w:rsidRPr="00495CC1" w14:paraId="2AD0D89E" w14:textId="77777777" w:rsidTr="00C25548">
        <w:tc>
          <w:tcPr>
            <w:tcW w:w="331" w:type="pct"/>
            <w:shd w:val="clear" w:color="auto" w:fill="auto"/>
            <w:vAlign w:val="center"/>
          </w:tcPr>
          <w:p w14:paraId="333C61AE"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lastRenderedPageBreak/>
              <w:t>4</w:t>
            </w:r>
          </w:p>
        </w:tc>
        <w:tc>
          <w:tcPr>
            <w:tcW w:w="4005" w:type="pct"/>
            <w:shd w:val="clear" w:color="auto" w:fill="auto"/>
          </w:tcPr>
          <w:p w14:paraId="2E7C2DCC" w14:textId="77777777" w:rsidR="00495CC1" w:rsidRPr="008746E6" w:rsidRDefault="00495CC1" w:rsidP="008746E6">
            <w:pPr>
              <w:jc w:val="both"/>
              <w:rPr>
                <w:rFonts w:ascii="Verdana" w:hAnsi="Verdana"/>
                <w:sz w:val="20"/>
                <w:szCs w:val="20"/>
              </w:rPr>
            </w:pPr>
            <w:r w:rsidRPr="008746E6">
              <w:rPr>
                <w:rFonts w:ascii="Verdana" w:hAnsi="Verdana"/>
                <w:sz w:val="20"/>
                <w:szCs w:val="20"/>
              </w:rPr>
              <w:t>Tratamientos que impliquen el uso de categorías especiales de datos a las que se refiere el artículo 9.1 del RGPD, datos relativos a condenas o infracciones penales a los que se refiere el artículo 10 del RGPD o datos que permitan determinar la situación financiera o de solvencia patrimonial o deducir información sobre las personas relacionada con categorías especiales de datos.</w:t>
            </w:r>
          </w:p>
        </w:tc>
        <w:tc>
          <w:tcPr>
            <w:tcW w:w="664" w:type="pct"/>
            <w:shd w:val="clear" w:color="auto" w:fill="auto"/>
            <w:vAlign w:val="center"/>
          </w:tcPr>
          <w:p w14:paraId="6CF5BFED" w14:textId="48B7A358" w:rsidR="00495CC1" w:rsidRPr="008746E6" w:rsidRDefault="00495CC1" w:rsidP="008746E6">
            <w:pPr>
              <w:jc w:val="both"/>
              <w:rPr>
                <w:rFonts w:ascii="Verdana" w:hAnsi="Verdana"/>
                <w:sz w:val="20"/>
                <w:szCs w:val="20"/>
                <w:lang w:val="es-ES_tradnl"/>
              </w:rPr>
            </w:pPr>
          </w:p>
        </w:tc>
      </w:tr>
      <w:tr w:rsidR="00495CC1" w:rsidRPr="00495CC1" w14:paraId="5A388B70" w14:textId="77777777" w:rsidTr="00C25548">
        <w:tc>
          <w:tcPr>
            <w:tcW w:w="331" w:type="pct"/>
            <w:shd w:val="clear" w:color="auto" w:fill="auto"/>
            <w:vAlign w:val="center"/>
          </w:tcPr>
          <w:p w14:paraId="2912E012"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5</w:t>
            </w:r>
          </w:p>
        </w:tc>
        <w:tc>
          <w:tcPr>
            <w:tcW w:w="4005" w:type="pct"/>
            <w:shd w:val="clear" w:color="auto" w:fill="auto"/>
          </w:tcPr>
          <w:p w14:paraId="542ACEA1" w14:textId="77777777" w:rsidR="00495CC1" w:rsidRPr="008746E6" w:rsidRDefault="00495CC1" w:rsidP="008746E6">
            <w:pPr>
              <w:jc w:val="both"/>
              <w:rPr>
                <w:rFonts w:ascii="Verdana" w:hAnsi="Verdana"/>
                <w:sz w:val="20"/>
                <w:szCs w:val="20"/>
              </w:rPr>
            </w:pPr>
            <w:r w:rsidRPr="008746E6">
              <w:rPr>
                <w:rFonts w:ascii="Verdana" w:hAnsi="Verdana"/>
                <w:sz w:val="20"/>
                <w:szCs w:val="20"/>
              </w:rPr>
              <w:t>Tratamientos que impliquen el uso de datos biométricos con el propósito de identificar de manera única a una persona física.</w:t>
            </w:r>
          </w:p>
        </w:tc>
        <w:tc>
          <w:tcPr>
            <w:tcW w:w="664" w:type="pct"/>
            <w:shd w:val="clear" w:color="auto" w:fill="auto"/>
            <w:vAlign w:val="center"/>
          </w:tcPr>
          <w:p w14:paraId="0945EA42" w14:textId="77777777" w:rsidR="00495CC1" w:rsidRPr="008746E6" w:rsidRDefault="00495CC1" w:rsidP="008746E6">
            <w:pPr>
              <w:jc w:val="both"/>
              <w:rPr>
                <w:rFonts w:ascii="Verdana" w:hAnsi="Verdana"/>
                <w:sz w:val="20"/>
                <w:szCs w:val="20"/>
                <w:lang w:val="es-ES_tradnl"/>
              </w:rPr>
            </w:pPr>
          </w:p>
        </w:tc>
      </w:tr>
      <w:tr w:rsidR="00495CC1" w:rsidRPr="00495CC1" w14:paraId="7F49F065" w14:textId="77777777" w:rsidTr="00C25548">
        <w:tc>
          <w:tcPr>
            <w:tcW w:w="331" w:type="pct"/>
            <w:shd w:val="clear" w:color="auto" w:fill="auto"/>
            <w:vAlign w:val="center"/>
          </w:tcPr>
          <w:p w14:paraId="464A40FF"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6</w:t>
            </w:r>
          </w:p>
        </w:tc>
        <w:tc>
          <w:tcPr>
            <w:tcW w:w="4005" w:type="pct"/>
            <w:shd w:val="clear" w:color="auto" w:fill="auto"/>
          </w:tcPr>
          <w:p w14:paraId="29AC5366"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que impliquen el uso de datos genéticos para cualquier fin</w:t>
            </w:r>
          </w:p>
        </w:tc>
        <w:tc>
          <w:tcPr>
            <w:tcW w:w="664" w:type="pct"/>
            <w:shd w:val="clear" w:color="auto" w:fill="auto"/>
            <w:vAlign w:val="center"/>
          </w:tcPr>
          <w:p w14:paraId="530844F3" w14:textId="77777777" w:rsidR="00495CC1" w:rsidRPr="008746E6" w:rsidRDefault="00495CC1" w:rsidP="008746E6">
            <w:pPr>
              <w:jc w:val="both"/>
              <w:rPr>
                <w:rFonts w:ascii="Verdana" w:hAnsi="Verdana"/>
                <w:sz w:val="20"/>
                <w:szCs w:val="20"/>
                <w:lang w:val="es-ES_tradnl"/>
              </w:rPr>
            </w:pPr>
          </w:p>
        </w:tc>
      </w:tr>
      <w:tr w:rsidR="00495CC1" w:rsidRPr="00495CC1" w14:paraId="74DBB412" w14:textId="77777777" w:rsidTr="00C25548">
        <w:tc>
          <w:tcPr>
            <w:tcW w:w="331" w:type="pct"/>
            <w:shd w:val="clear" w:color="auto" w:fill="auto"/>
            <w:vAlign w:val="center"/>
          </w:tcPr>
          <w:p w14:paraId="529855E4"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7</w:t>
            </w:r>
          </w:p>
        </w:tc>
        <w:tc>
          <w:tcPr>
            <w:tcW w:w="4005" w:type="pct"/>
            <w:shd w:val="clear" w:color="auto" w:fill="auto"/>
          </w:tcPr>
          <w:p w14:paraId="3923E7C4"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 xml:space="preserve">Tratamientos que impliquen el uso de datos a gran escala. Para determinar si un tratamiento se puede considerar a gran escala se considerarán los criterios establecidos en la guía WP243 “Directrices sobre los delegados de protección de datos (DPD)” del Grupo de Trabajo del Artículo 29.  </w:t>
            </w:r>
          </w:p>
        </w:tc>
        <w:tc>
          <w:tcPr>
            <w:tcW w:w="664" w:type="pct"/>
            <w:shd w:val="clear" w:color="auto" w:fill="auto"/>
            <w:vAlign w:val="center"/>
          </w:tcPr>
          <w:p w14:paraId="317F1F2C" w14:textId="77777777" w:rsidR="00495CC1" w:rsidRPr="008746E6" w:rsidRDefault="00495CC1" w:rsidP="008746E6">
            <w:pPr>
              <w:jc w:val="both"/>
              <w:rPr>
                <w:rFonts w:ascii="Verdana" w:hAnsi="Verdana"/>
                <w:sz w:val="20"/>
                <w:szCs w:val="20"/>
                <w:lang w:val="es-ES_tradnl"/>
              </w:rPr>
            </w:pPr>
          </w:p>
        </w:tc>
      </w:tr>
      <w:tr w:rsidR="00495CC1" w:rsidRPr="00495CC1" w14:paraId="770B6A44" w14:textId="77777777" w:rsidTr="00C25548">
        <w:tc>
          <w:tcPr>
            <w:tcW w:w="331" w:type="pct"/>
            <w:shd w:val="clear" w:color="auto" w:fill="auto"/>
            <w:vAlign w:val="center"/>
          </w:tcPr>
          <w:p w14:paraId="2B98159E"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8</w:t>
            </w:r>
          </w:p>
        </w:tc>
        <w:tc>
          <w:tcPr>
            <w:tcW w:w="4005" w:type="pct"/>
            <w:shd w:val="clear" w:color="auto" w:fill="auto"/>
          </w:tcPr>
          <w:p w14:paraId="04822AA4"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que impliquen la asociación, combinación o enlace de registros de bases de datos de dos o más tratamientos con finalidades diferentes o por responsables distintos.</w:t>
            </w:r>
          </w:p>
        </w:tc>
        <w:tc>
          <w:tcPr>
            <w:tcW w:w="664" w:type="pct"/>
            <w:shd w:val="clear" w:color="auto" w:fill="auto"/>
            <w:vAlign w:val="center"/>
          </w:tcPr>
          <w:p w14:paraId="10AA79B2" w14:textId="77777777" w:rsidR="00495CC1" w:rsidRPr="008746E6" w:rsidRDefault="00495CC1" w:rsidP="008746E6">
            <w:pPr>
              <w:jc w:val="both"/>
              <w:rPr>
                <w:rFonts w:ascii="Verdana" w:hAnsi="Verdana"/>
                <w:sz w:val="20"/>
                <w:szCs w:val="20"/>
                <w:lang w:val="es-ES_tradnl"/>
              </w:rPr>
            </w:pPr>
          </w:p>
        </w:tc>
      </w:tr>
      <w:tr w:rsidR="00495CC1" w:rsidRPr="00495CC1" w14:paraId="43838B25" w14:textId="77777777" w:rsidTr="00C25548">
        <w:tc>
          <w:tcPr>
            <w:tcW w:w="331" w:type="pct"/>
            <w:shd w:val="clear" w:color="auto" w:fill="auto"/>
            <w:vAlign w:val="center"/>
          </w:tcPr>
          <w:p w14:paraId="0BF8B349"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9</w:t>
            </w:r>
          </w:p>
        </w:tc>
        <w:tc>
          <w:tcPr>
            <w:tcW w:w="4005" w:type="pct"/>
            <w:shd w:val="clear" w:color="auto" w:fill="auto"/>
          </w:tcPr>
          <w:p w14:paraId="5F029F4E"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de datos de sujetos vulnerables o en riesgo de exclusión social, incluyendo datos de menores de 14 años, mayores con algún grado de discapacidad, discapacitados, personas que acceden a servicios sociales y víctimas de violencia de género, así como sus descendientes y personas que estén bajo su guardia y custodia.</w:t>
            </w:r>
          </w:p>
        </w:tc>
        <w:tc>
          <w:tcPr>
            <w:tcW w:w="664" w:type="pct"/>
            <w:shd w:val="clear" w:color="auto" w:fill="auto"/>
            <w:vAlign w:val="center"/>
          </w:tcPr>
          <w:p w14:paraId="02A65E7D" w14:textId="26BCD447" w:rsidR="00495CC1" w:rsidRPr="008746E6" w:rsidRDefault="00495CC1" w:rsidP="008746E6">
            <w:pPr>
              <w:jc w:val="both"/>
              <w:rPr>
                <w:rFonts w:ascii="Verdana" w:hAnsi="Verdana"/>
                <w:sz w:val="20"/>
                <w:szCs w:val="20"/>
                <w:lang w:val="es-ES_tradnl"/>
              </w:rPr>
            </w:pPr>
          </w:p>
        </w:tc>
      </w:tr>
      <w:tr w:rsidR="00495CC1" w:rsidRPr="00495CC1" w14:paraId="664BCF7D" w14:textId="77777777" w:rsidTr="00C25548">
        <w:tc>
          <w:tcPr>
            <w:tcW w:w="331" w:type="pct"/>
            <w:shd w:val="clear" w:color="auto" w:fill="auto"/>
            <w:vAlign w:val="center"/>
          </w:tcPr>
          <w:p w14:paraId="287DEAF4"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10</w:t>
            </w:r>
          </w:p>
        </w:tc>
        <w:tc>
          <w:tcPr>
            <w:tcW w:w="4005" w:type="pct"/>
            <w:shd w:val="clear" w:color="auto" w:fill="auto"/>
          </w:tcPr>
          <w:p w14:paraId="01AB5B53"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que impliquen la utilización de nuevas tecnologías o un uso innovador de tecnologías consolidadas, incluyendo la utilización de tecnologías a una nueva escala, con un nuevo objetivo o combinadas con otras, de forma que suponga nuevas formas de recogida y utilización de datos con riesgo para los derechos y libertades de las personas.</w:t>
            </w:r>
          </w:p>
        </w:tc>
        <w:tc>
          <w:tcPr>
            <w:tcW w:w="664" w:type="pct"/>
            <w:shd w:val="clear" w:color="auto" w:fill="auto"/>
            <w:vAlign w:val="center"/>
          </w:tcPr>
          <w:p w14:paraId="25DB39F9" w14:textId="77777777" w:rsidR="00495CC1" w:rsidRPr="008746E6" w:rsidRDefault="00495CC1" w:rsidP="008746E6">
            <w:pPr>
              <w:jc w:val="both"/>
              <w:rPr>
                <w:rFonts w:ascii="Verdana" w:hAnsi="Verdana"/>
                <w:sz w:val="20"/>
                <w:szCs w:val="20"/>
                <w:lang w:val="es-ES_tradnl"/>
              </w:rPr>
            </w:pPr>
          </w:p>
        </w:tc>
      </w:tr>
      <w:tr w:rsidR="00495CC1" w:rsidRPr="00495CC1" w14:paraId="588FDB22" w14:textId="77777777" w:rsidTr="00C25548">
        <w:tc>
          <w:tcPr>
            <w:tcW w:w="331" w:type="pct"/>
            <w:shd w:val="clear" w:color="auto" w:fill="auto"/>
            <w:vAlign w:val="center"/>
          </w:tcPr>
          <w:p w14:paraId="0563CA93"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11</w:t>
            </w:r>
          </w:p>
        </w:tc>
        <w:tc>
          <w:tcPr>
            <w:tcW w:w="4005" w:type="pct"/>
            <w:shd w:val="clear" w:color="auto" w:fill="auto"/>
          </w:tcPr>
          <w:p w14:paraId="605F2CE9" w14:textId="77777777" w:rsidR="00495CC1" w:rsidRPr="008746E6" w:rsidRDefault="00495CC1" w:rsidP="008746E6">
            <w:pPr>
              <w:jc w:val="both"/>
              <w:rPr>
                <w:rFonts w:ascii="Verdana" w:hAnsi="Verdana"/>
                <w:sz w:val="20"/>
                <w:szCs w:val="20"/>
                <w:lang w:val="es-ES_tradnl"/>
              </w:rPr>
            </w:pPr>
            <w:r w:rsidRPr="008746E6">
              <w:rPr>
                <w:rFonts w:ascii="Verdana" w:hAnsi="Verdana"/>
                <w:sz w:val="20"/>
                <w:szCs w:val="20"/>
                <w:lang w:val="es-ES_tradnl"/>
              </w:rPr>
              <w:t>Tratamientos de datos que impidan a los interesados ejercer sus derechos, utilizar un servicio o ejecutar un contrato, como por ejemplo tratamientos en los que los datos han sido recopilados por un responsable distinto al que los va a tratar y aplica alguna de las excepciones sobre la información que debe proporcionarse a los interesados según el artículo 14.5 (b, c, d) del RGPD.</w:t>
            </w:r>
          </w:p>
        </w:tc>
        <w:tc>
          <w:tcPr>
            <w:tcW w:w="664" w:type="pct"/>
            <w:shd w:val="clear" w:color="auto" w:fill="auto"/>
            <w:vAlign w:val="center"/>
          </w:tcPr>
          <w:p w14:paraId="3E4AD9BC" w14:textId="77777777" w:rsidR="00495CC1" w:rsidRPr="008746E6" w:rsidRDefault="00495CC1" w:rsidP="008746E6">
            <w:pPr>
              <w:jc w:val="both"/>
              <w:rPr>
                <w:rFonts w:ascii="Verdana" w:hAnsi="Verdana"/>
                <w:sz w:val="20"/>
                <w:szCs w:val="20"/>
                <w:lang w:val="es-ES_tradnl"/>
              </w:rPr>
            </w:pPr>
          </w:p>
        </w:tc>
      </w:tr>
    </w:tbl>
    <w:p w14:paraId="21D69F64" w14:textId="77777777" w:rsidR="00495CC1" w:rsidRPr="008746E6" w:rsidRDefault="00495CC1" w:rsidP="008746E6">
      <w:pPr>
        <w:jc w:val="both"/>
        <w:rPr>
          <w:rFonts w:ascii="Verdana" w:hAnsi="Verdana"/>
          <w:sz w:val="20"/>
          <w:szCs w:val="20"/>
          <w:lang w:val="es-ES_tradnl"/>
        </w:rPr>
      </w:pPr>
    </w:p>
    <w:p w14:paraId="41AD725B" w14:textId="77777777" w:rsidR="00495CC1" w:rsidRDefault="00495CC1" w:rsidP="00495CC1">
      <w:pPr>
        <w:jc w:val="both"/>
        <w:rPr>
          <w:rFonts w:ascii="Verdana" w:hAnsi="Verdana"/>
          <w:sz w:val="20"/>
          <w:szCs w:val="20"/>
        </w:rPr>
      </w:pPr>
      <w:r w:rsidRPr="008746E6">
        <w:rPr>
          <w:rFonts w:ascii="Verdana" w:hAnsi="Verdana"/>
          <w:sz w:val="20"/>
          <w:szCs w:val="20"/>
        </w:rPr>
        <w:t>De acuerdo al criterio establecido por la AEPD</w:t>
      </w:r>
      <w:r w:rsidRPr="002B6ECA">
        <w:rPr>
          <w:rFonts w:ascii="Verdana" w:hAnsi="Verdana"/>
          <w:b/>
          <w:sz w:val="20"/>
          <w:szCs w:val="20"/>
        </w:rPr>
        <w:t>, "</w:t>
      </w:r>
      <w:r w:rsidRPr="002B6ECA">
        <w:rPr>
          <w:rFonts w:ascii="Verdana" w:hAnsi="Verdana"/>
          <w:b/>
          <w:i/>
          <w:iCs/>
          <w:sz w:val="20"/>
          <w:szCs w:val="20"/>
          <w:u w:val="single"/>
        </w:rPr>
        <w:t>será necesario realizar una EIPD en la mayoría de los casos en los que dicho tratamiento cumpla con dos o más criterios de la lista expuesta a continuación</w:t>
      </w:r>
      <w:r w:rsidRPr="008746E6">
        <w:rPr>
          <w:rFonts w:ascii="Verdana" w:hAnsi="Verdana"/>
          <w:i/>
          <w:iCs/>
          <w:sz w:val="20"/>
          <w:szCs w:val="20"/>
        </w:rPr>
        <w:t>, salvo que el tratamiento se encuentre en la lista de tratamientos que no requieren EIPD a la que se refiere en artículo 35.5 del RGPD. Cuantos más criterios reúna el tratamiento en cuestión, mayor será el riesgo que entrañe dicho tratamiento y mayor será la certeza de la necesidad de realizar una EIPD</w:t>
      </w:r>
      <w:r w:rsidRPr="008746E6">
        <w:rPr>
          <w:rFonts w:ascii="Verdana" w:hAnsi="Verdana"/>
          <w:sz w:val="20"/>
          <w:szCs w:val="20"/>
        </w:rPr>
        <w:t xml:space="preserve">". </w:t>
      </w:r>
    </w:p>
    <w:p w14:paraId="35BC4108" w14:textId="77777777" w:rsidR="00495CC1" w:rsidRDefault="00495CC1" w:rsidP="00495CC1">
      <w:pPr>
        <w:jc w:val="both"/>
        <w:rPr>
          <w:rFonts w:ascii="Verdana" w:hAnsi="Verdana"/>
          <w:sz w:val="20"/>
          <w:szCs w:val="20"/>
        </w:rPr>
      </w:pPr>
    </w:p>
    <w:p w14:paraId="180CC54C" w14:textId="7B58475E" w:rsidR="00495CC1" w:rsidRDefault="00495CC1" w:rsidP="00495CC1">
      <w:pPr>
        <w:jc w:val="both"/>
        <w:rPr>
          <w:rFonts w:ascii="Verdana" w:hAnsi="Verdana"/>
          <w:sz w:val="20"/>
          <w:szCs w:val="20"/>
        </w:rPr>
      </w:pPr>
      <w:r>
        <w:rPr>
          <w:rFonts w:ascii="Verdana" w:hAnsi="Verdana"/>
          <w:sz w:val="20"/>
          <w:szCs w:val="20"/>
        </w:rPr>
        <w:t xml:space="preserve">A continuación, se añaden los supuestos en los que NO ES NECESARIO realizar una EIPD: </w:t>
      </w:r>
    </w:p>
    <w:p w14:paraId="53066766" w14:textId="77777777" w:rsidR="00495CC1" w:rsidRDefault="00495CC1" w:rsidP="00495CC1">
      <w:pPr>
        <w:jc w:val="both"/>
        <w:rPr>
          <w:rFonts w:ascii="Verdana" w:hAnsi="Verdana"/>
          <w:sz w:val="20"/>
          <w:szCs w:val="20"/>
        </w:rPr>
      </w:pPr>
    </w:p>
    <w:tbl>
      <w:tblPr>
        <w:tblStyle w:val="Tablaconcuadrcula"/>
        <w:tblW w:w="0" w:type="auto"/>
        <w:tblLook w:val="04A0" w:firstRow="1" w:lastRow="0" w:firstColumn="1" w:lastColumn="0" w:noHBand="0" w:noVBand="1"/>
      </w:tblPr>
      <w:tblGrid>
        <w:gridCol w:w="537"/>
        <w:gridCol w:w="6779"/>
        <w:gridCol w:w="1178"/>
      </w:tblGrid>
      <w:tr w:rsidR="00495CC1" w:rsidRPr="004E74C3" w14:paraId="34E8C793" w14:textId="77777777" w:rsidTr="00C25548">
        <w:trPr>
          <w:trHeight w:val="300"/>
        </w:trPr>
        <w:tc>
          <w:tcPr>
            <w:tcW w:w="537" w:type="dxa"/>
            <w:shd w:val="clear" w:color="auto" w:fill="EEECE1" w:themeFill="background2"/>
          </w:tcPr>
          <w:p w14:paraId="61F0E75F" w14:textId="77777777" w:rsidR="00495CC1" w:rsidRPr="008746E6" w:rsidRDefault="00495CC1" w:rsidP="00C25548">
            <w:pPr>
              <w:jc w:val="center"/>
              <w:rPr>
                <w:rFonts w:ascii="Verdana" w:hAnsi="Verdana"/>
                <w:b/>
                <w:bCs/>
                <w:sz w:val="20"/>
                <w:szCs w:val="20"/>
                <w:lang w:val="es-ES_tradnl"/>
              </w:rPr>
            </w:pPr>
            <w:r w:rsidRPr="008746E6">
              <w:rPr>
                <w:rFonts w:ascii="Verdana" w:hAnsi="Verdana"/>
                <w:b/>
                <w:bCs/>
                <w:sz w:val="20"/>
                <w:szCs w:val="20"/>
                <w:lang w:val="es-ES_tradnl"/>
              </w:rPr>
              <w:t>ID</w:t>
            </w:r>
          </w:p>
        </w:tc>
        <w:tc>
          <w:tcPr>
            <w:tcW w:w="6779" w:type="dxa"/>
            <w:shd w:val="clear" w:color="auto" w:fill="EEECE1" w:themeFill="background2"/>
          </w:tcPr>
          <w:p w14:paraId="71E91282" w14:textId="77777777" w:rsidR="00495CC1" w:rsidRPr="008746E6" w:rsidRDefault="00495CC1" w:rsidP="00C25548">
            <w:pPr>
              <w:jc w:val="center"/>
              <w:rPr>
                <w:rFonts w:ascii="Verdana" w:hAnsi="Verdana"/>
                <w:b/>
                <w:bCs/>
                <w:sz w:val="20"/>
                <w:szCs w:val="20"/>
                <w:lang w:val="es-ES_tradnl"/>
              </w:rPr>
            </w:pPr>
            <w:r w:rsidRPr="008746E6">
              <w:rPr>
                <w:rFonts w:ascii="Verdana" w:hAnsi="Verdana"/>
                <w:b/>
                <w:bCs/>
                <w:sz w:val="20"/>
                <w:szCs w:val="20"/>
                <w:lang w:val="es-ES_tradnl"/>
              </w:rPr>
              <w:t>Actividad de tratamiento</w:t>
            </w:r>
          </w:p>
        </w:tc>
        <w:tc>
          <w:tcPr>
            <w:tcW w:w="1178" w:type="dxa"/>
            <w:shd w:val="clear" w:color="auto" w:fill="EEECE1" w:themeFill="background2"/>
          </w:tcPr>
          <w:p w14:paraId="1577EDC1" w14:textId="77777777" w:rsidR="00495CC1" w:rsidRPr="004E74C3" w:rsidRDefault="00495CC1" w:rsidP="00C25548">
            <w:pPr>
              <w:jc w:val="center"/>
              <w:rPr>
                <w:b/>
                <w:bCs/>
                <w:sz w:val="20"/>
                <w:szCs w:val="20"/>
                <w:lang w:val="es-ES_tradnl"/>
              </w:rPr>
            </w:pPr>
            <w:r w:rsidRPr="004E74C3">
              <w:rPr>
                <w:b/>
                <w:bCs/>
                <w:sz w:val="20"/>
                <w:szCs w:val="20"/>
                <w:lang w:val="es-ES_tradnl"/>
              </w:rPr>
              <w:t>¿Es de aplicación?</w:t>
            </w:r>
          </w:p>
        </w:tc>
      </w:tr>
      <w:tr w:rsidR="00495CC1" w:rsidRPr="004E74C3" w14:paraId="28A004C7" w14:textId="77777777" w:rsidTr="00C25548">
        <w:trPr>
          <w:trHeight w:val="300"/>
        </w:trPr>
        <w:tc>
          <w:tcPr>
            <w:tcW w:w="537" w:type="dxa"/>
            <w:shd w:val="clear" w:color="auto" w:fill="auto"/>
            <w:vAlign w:val="center"/>
          </w:tcPr>
          <w:p w14:paraId="613D30A9"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1</w:t>
            </w:r>
          </w:p>
        </w:tc>
        <w:tc>
          <w:tcPr>
            <w:tcW w:w="6779" w:type="dxa"/>
            <w:shd w:val="clear" w:color="auto" w:fill="auto"/>
          </w:tcPr>
          <w:p w14:paraId="0380B092" w14:textId="77777777" w:rsidR="00495CC1" w:rsidRPr="008746E6" w:rsidRDefault="00495CC1" w:rsidP="00C25548">
            <w:pPr>
              <w:rPr>
                <w:rFonts w:ascii="Verdana" w:eastAsia="Calibri" w:hAnsi="Verdana" w:cs="Calibri"/>
                <w:sz w:val="20"/>
                <w:szCs w:val="20"/>
              </w:rPr>
            </w:pPr>
            <w:r w:rsidRPr="008746E6">
              <w:rPr>
                <w:rFonts w:ascii="Verdana" w:eastAsia="Calibri" w:hAnsi="Verdana" w:cs="Calibri"/>
                <w:sz w:val="20"/>
                <w:szCs w:val="20"/>
              </w:rPr>
              <w:t>Tratamientos que se realizan estrictamente bajo las directrices establecidas o autorizadas con anterioridad mediante circulares o decisiones emitidas por las Autoridades de Control, en particular la AEPD, siempre y cuando el tratamiento no se haya modificado desde que fue autorizado.</w:t>
            </w:r>
          </w:p>
        </w:tc>
        <w:tc>
          <w:tcPr>
            <w:tcW w:w="1178" w:type="dxa"/>
            <w:shd w:val="clear" w:color="auto" w:fill="auto"/>
            <w:vAlign w:val="center"/>
          </w:tcPr>
          <w:p w14:paraId="7B027719" w14:textId="77777777" w:rsidR="00495CC1" w:rsidRPr="004E74C3" w:rsidRDefault="00495CC1" w:rsidP="00C25548">
            <w:pPr>
              <w:rPr>
                <w:sz w:val="20"/>
                <w:szCs w:val="20"/>
                <w:lang w:val="es-ES_tradnl"/>
              </w:rPr>
            </w:pPr>
          </w:p>
        </w:tc>
      </w:tr>
      <w:tr w:rsidR="00495CC1" w:rsidRPr="004E74C3" w14:paraId="11851B29" w14:textId="77777777" w:rsidTr="00C25548">
        <w:trPr>
          <w:trHeight w:val="300"/>
        </w:trPr>
        <w:tc>
          <w:tcPr>
            <w:tcW w:w="537" w:type="dxa"/>
            <w:shd w:val="clear" w:color="auto" w:fill="auto"/>
            <w:vAlign w:val="center"/>
          </w:tcPr>
          <w:p w14:paraId="1DE4022A"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2</w:t>
            </w:r>
          </w:p>
        </w:tc>
        <w:tc>
          <w:tcPr>
            <w:tcW w:w="6779" w:type="dxa"/>
            <w:shd w:val="clear" w:color="auto" w:fill="auto"/>
          </w:tcPr>
          <w:p w14:paraId="4F33BDC1" w14:textId="77777777" w:rsidR="00495CC1" w:rsidRPr="008746E6" w:rsidRDefault="00495CC1" w:rsidP="00C25548">
            <w:pPr>
              <w:rPr>
                <w:rFonts w:ascii="Verdana" w:eastAsia="Calibri" w:hAnsi="Verdana" w:cs="Calibri"/>
                <w:sz w:val="20"/>
                <w:szCs w:val="20"/>
              </w:rPr>
            </w:pPr>
            <w:r w:rsidRPr="008746E6">
              <w:rPr>
                <w:rFonts w:ascii="Verdana" w:eastAsia="Calibri" w:hAnsi="Verdana" w:cs="Calibri"/>
                <w:sz w:val="20"/>
                <w:szCs w:val="20"/>
              </w:rPr>
              <w:t>Tratamientos que se realizan estrictamente bajo las directrices de códigos de conducta aprobados por la Comisión Europea o las Autoridades de Control, en particular la AEPD, siempre y cuando una EIPD completa haya sido realizada para la validación del código de conducta y el tratamiento se implementa incluyendo las medidas y salvaguardas definidas en la EIPD.</w:t>
            </w:r>
          </w:p>
        </w:tc>
        <w:tc>
          <w:tcPr>
            <w:tcW w:w="1178" w:type="dxa"/>
            <w:shd w:val="clear" w:color="auto" w:fill="auto"/>
            <w:vAlign w:val="center"/>
          </w:tcPr>
          <w:p w14:paraId="0F036D4F" w14:textId="77777777" w:rsidR="00495CC1" w:rsidRPr="004E74C3" w:rsidRDefault="00495CC1" w:rsidP="00C25548">
            <w:pPr>
              <w:jc w:val="center"/>
              <w:rPr>
                <w:sz w:val="20"/>
                <w:szCs w:val="20"/>
                <w:lang w:val="es-ES_tradnl"/>
              </w:rPr>
            </w:pPr>
          </w:p>
        </w:tc>
      </w:tr>
      <w:tr w:rsidR="00495CC1" w:rsidRPr="004E74C3" w14:paraId="6E131CF3" w14:textId="77777777" w:rsidTr="00C25548">
        <w:trPr>
          <w:trHeight w:val="300"/>
        </w:trPr>
        <w:tc>
          <w:tcPr>
            <w:tcW w:w="537" w:type="dxa"/>
            <w:shd w:val="clear" w:color="auto" w:fill="auto"/>
            <w:vAlign w:val="center"/>
          </w:tcPr>
          <w:p w14:paraId="3A6FB4DC"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3</w:t>
            </w:r>
          </w:p>
        </w:tc>
        <w:tc>
          <w:tcPr>
            <w:tcW w:w="6779" w:type="dxa"/>
            <w:shd w:val="clear" w:color="auto" w:fill="auto"/>
          </w:tcPr>
          <w:p w14:paraId="6A7A21E7" w14:textId="77777777" w:rsidR="00495CC1" w:rsidRPr="008746E6" w:rsidRDefault="00495CC1" w:rsidP="00C25548">
            <w:pPr>
              <w:rPr>
                <w:rFonts w:ascii="Verdana" w:eastAsia="Calibri" w:hAnsi="Verdana" w:cs="Calibri"/>
                <w:sz w:val="20"/>
                <w:szCs w:val="20"/>
              </w:rPr>
            </w:pPr>
            <w:r w:rsidRPr="008746E6">
              <w:rPr>
                <w:rFonts w:ascii="Verdana" w:eastAsia="Calibri" w:hAnsi="Verdana" w:cs="Calibri"/>
                <w:sz w:val="20"/>
                <w:szCs w:val="20"/>
              </w:rPr>
              <w:t>Tratamientos que sean necesarios para el cumplimiento de una obligación legal, cumplimiento de una misión realizada en interés público o en el ejercicio de poderes públicos conferidos al responsable, siempre que en el mismo mandato legal no se obligue a realizar una EIPD, y siempre y cuando ya se haya realizado una EIPD completa.</w:t>
            </w:r>
          </w:p>
        </w:tc>
        <w:tc>
          <w:tcPr>
            <w:tcW w:w="1178" w:type="dxa"/>
            <w:shd w:val="clear" w:color="auto" w:fill="auto"/>
            <w:vAlign w:val="center"/>
          </w:tcPr>
          <w:p w14:paraId="6A738DC8" w14:textId="77777777" w:rsidR="00495CC1" w:rsidRPr="004E74C3" w:rsidRDefault="00495CC1" w:rsidP="00C25548">
            <w:pPr>
              <w:jc w:val="center"/>
              <w:rPr>
                <w:lang w:val="es-ES_tradnl"/>
              </w:rPr>
            </w:pPr>
          </w:p>
        </w:tc>
      </w:tr>
      <w:tr w:rsidR="00495CC1" w:rsidRPr="004E74C3" w14:paraId="358E191F" w14:textId="77777777" w:rsidTr="00C25548">
        <w:trPr>
          <w:trHeight w:val="300"/>
        </w:trPr>
        <w:tc>
          <w:tcPr>
            <w:tcW w:w="537" w:type="dxa"/>
            <w:shd w:val="clear" w:color="auto" w:fill="auto"/>
            <w:vAlign w:val="center"/>
          </w:tcPr>
          <w:p w14:paraId="6E4A9AAC"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4</w:t>
            </w:r>
          </w:p>
        </w:tc>
        <w:tc>
          <w:tcPr>
            <w:tcW w:w="6779" w:type="dxa"/>
            <w:shd w:val="clear" w:color="auto" w:fill="auto"/>
          </w:tcPr>
          <w:p w14:paraId="3F1CB730" w14:textId="77777777" w:rsidR="00495CC1" w:rsidRPr="008746E6" w:rsidRDefault="00495CC1" w:rsidP="00C25548">
            <w:pPr>
              <w:rPr>
                <w:rFonts w:ascii="Verdana" w:eastAsia="Calibri" w:hAnsi="Verdana" w:cs="Calibri"/>
                <w:sz w:val="20"/>
                <w:szCs w:val="20"/>
              </w:rPr>
            </w:pPr>
            <w:r w:rsidRPr="008746E6">
              <w:rPr>
                <w:rFonts w:ascii="Verdana" w:eastAsia="Calibri" w:hAnsi="Verdana" w:cs="Calibri"/>
                <w:sz w:val="20"/>
                <w:szCs w:val="20"/>
              </w:rPr>
              <w:t>Tratamientos realizados en el ejercicio de su labor profesional por trabajadores autónomos que ejerzan de forma individual, en particular médicos, profesionales de la salud o abogados, sin perjuicio de que pueda requerirse cuando el tratamiento que lleven a cabo cumpla, de forma significativa, con dos o más criterios establecidos en la lista de tipos de tratamientos de datos que requieren evaluación de impacto relativa a protección de datos publicada por la AEPD.</w:t>
            </w:r>
          </w:p>
        </w:tc>
        <w:tc>
          <w:tcPr>
            <w:tcW w:w="1178" w:type="dxa"/>
            <w:shd w:val="clear" w:color="auto" w:fill="auto"/>
            <w:vAlign w:val="center"/>
          </w:tcPr>
          <w:p w14:paraId="4BAC8C45" w14:textId="77777777" w:rsidR="00495CC1" w:rsidRPr="004E74C3" w:rsidRDefault="00495CC1" w:rsidP="00C25548">
            <w:pPr>
              <w:jc w:val="center"/>
              <w:rPr>
                <w:sz w:val="20"/>
                <w:szCs w:val="20"/>
                <w:lang w:val="es-ES_tradnl"/>
              </w:rPr>
            </w:pPr>
          </w:p>
        </w:tc>
      </w:tr>
      <w:tr w:rsidR="00495CC1" w:rsidRPr="004E74C3" w14:paraId="09E75141" w14:textId="77777777" w:rsidTr="00C25548">
        <w:trPr>
          <w:trHeight w:val="300"/>
        </w:trPr>
        <w:tc>
          <w:tcPr>
            <w:tcW w:w="537" w:type="dxa"/>
            <w:shd w:val="clear" w:color="auto" w:fill="auto"/>
            <w:vAlign w:val="center"/>
          </w:tcPr>
          <w:p w14:paraId="27667CE0"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5</w:t>
            </w:r>
          </w:p>
        </w:tc>
        <w:tc>
          <w:tcPr>
            <w:tcW w:w="6779" w:type="dxa"/>
            <w:shd w:val="clear" w:color="auto" w:fill="auto"/>
          </w:tcPr>
          <w:p w14:paraId="21D16336" w14:textId="77777777" w:rsidR="00495CC1" w:rsidRPr="008746E6" w:rsidRDefault="00495CC1" w:rsidP="00C25548">
            <w:pPr>
              <w:rPr>
                <w:rFonts w:ascii="Verdana" w:eastAsia="Calibri" w:hAnsi="Verdana" w:cs="Calibri"/>
                <w:sz w:val="20"/>
                <w:szCs w:val="20"/>
                <w:lang w:val="es-ES_tradnl"/>
              </w:rPr>
            </w:pPr>
            <w:r w:rsidRPr="008746E6">
              <w:rPr>
                <w:rFonts w:ascii="Verdana" w:eastAsia="Calibri" w:hAnsi="Verdana" w:cs="Calibri"/>
                <w:sz w:val="20"/>
                <w:szCs w:val="20"/>
                <w:lang w:val="es-ES_tradnl"/>
              </w:rPr>
              <w:t>Tratamientos obligatorios por ley y realizados con relación a la gestión interna del personal de las PYMES con finalidad de contabilidad, gestión de recursos humanos y nóminas, seguridad social y salud laboral, pero nunca relativos a los datos de los clientes.</w:t>
            </w:r>
          </w:p>
        </w:tc>
        <w:tc>
          <w:tcPr>
            <w:tcW w:w="1178" w:type="dxa"/>
            <w:shd w:val="clear" w:color="auto" w:fill="auto"/>
            <w:vAlign w:val="center"/>
          </w:tcPr>
          <w:p w14:paraId="78D7CD2E" w14:textId="77777777" w:rsidR="00495CC1" w:rsidRPr="004E74C3" w:rsidRDefault="00495CC1" w:rsidP="00C25548">
            <w:pPr>
              <w:jc w:val="center"/>
              <w:rPr>
                <w:sz w:val="20"/>
                <w:szCs w:val="20"/>
                <w:lang w:val="es-ES_tradnl"/>
              </w:rPr>
            </w:pPr>
          </w:p>
        </w:tc>
      </w:tr>
      <w:tr w:rsidR="00495CC1" w:rsidRPr="004E74C3" w14:paraId="15AB93C9" w14:textId="77777777" w:rsidTr="00C25548">
        <w:trPr>
          <w:trHeight w:val="300"/>
        </w:trPr>
        <w:tc>
          <w:tcPr>
            <w:tcW w:w="537" w:type="dxa"/>
            <w:shd w:val="clear" w:color="auto" w:fill="auto"/>
            <w:vAlign w:val="center"/>
          </w:tcPr>
          <w:p w14:paraId="0A24E1B0"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6</w:t>
            </w:r>
          </w:p>
        </w:tc>
        <w:tc>
          <w:tcPr>
            <w:tcW w:w="6779" w:type="dxa"/>
            <w:shd w:val="clear" w:color="auto" w:fill="auto"/>
          </w:tcPr>
          <w:p w14:paraId="43F2E3D2" w14:textId="77777777" w:rsidR="00495CC1" w:rsidRPr="008746E6" w:rsidRDefault="00495CC1" w:rsidP="00C25548">
            <w:pPr>
              <w:rPr>
                <w:rFonts w:ascii="Verdana" w:eastAsia="Calibri" w:hAnsi="Verdana" w:cs="Calibri"/>
                <w:sz w:val="20"/>
                <w:szCs w:val="20"/>
              </w:rPr>
            </w:pPr>
            <w:r w:rsidRPr="008746E6">
              <w:rPr>
                <w:rFonts w:ascii="Verdana" w:eastAsia="Calibri" w:hAnsi="Verdana" w:cs="Calibri"/>
                <w:sz w:val="20"/>
                <w:szCs w:val="20"/>
              </w:rPr>
              <w:t>Tratamientos realizados por comunidades y subcomunidades de propietarios tal como se definen en el artículo 2 (a, b y d) de la Ley 49/1960 de Propiedad Horizontal.</w:t>
            </w:r>
          </w:p>
        </w:tc>
        <w:tc>
          <w:tcPr>
            <w:tcW w:w="1178" w:type="dxa"/>
            <w:shd w:val="clear" w:color="auto" w:fill="auto"/>
            <w:vAlign w:val="center"/>
          </w:tcPr>
          <w:p w14:paraId="581AC2AF" w14:textId="77777777" w:rsidR="00495CC1" w:rsidRPr="004E74C3" w:rsidRDefault="00495CC1" w:rsidP="00C25548">
            <w:pPr>
              <w:jc w:val="center"/>
              <w:rPr>
                <w:sz w:val="20"/>
                <w:szCs w:val="20"/>
                <w:lang w:val="es-ES_tradnl"/>
              </w:rPr>
            </w:pPr>
          </w:p>
        </w:tc>
      </w:tr>
      <w:tr w:rsidR="00495CC1" w:rsidRPr="004E74C3" w14:paraId="5CF5AA57" w14:textId="77777777" w:rsidTr="00C25548">
        <w:trPr>
          <w:trHeight w:val="300"/>
        </w:trPr>
        <w:tc>
          <w:tcPr>
            <w:tcW w:w="537" w:type="dxa"/>
            <w:shd w:val="clear" w:color="auto" w:fill="auto"/>
            <w:vAlign w:val="center"/>
          </w:tcPr>
          <w:p w14:paraId="7251422F" w14:textId="77777777" w:rsidR="00495CC1" w:rsidRPr="008746E6" w:rsidRDefault="00495CC1" w:rsidP="00C25548">
            <w:pPr>
              <w:jc w:val="center"/>
              <w:rPr>
                <w:rFonts w:ascii="Verdana" w:hAnsi="Verdana"/>
                <w:sz w:val="20"/>
                <w:szCs w:val="20"/>
                <w:lang w:val="es-ES_tradnl"/>
              </w:rPr>
            </w:pPr>
            <w:r w:rsidRPr="008746E6">
              <w:rPr>
                <w:rFonts w:ascii="Verdana" w:hAnsi="Verdana"/>
                <w:sz w:val="20"/>
                <w:szCs w:val="20"/>
                <w:lang w:val="es-ES_tradnl"/>
              </w:rPr>
              <w:t>7</w:t>
            </w:r>
          </w:p>
        </w:tc>
        <w:tc>
          <w:tcPr>
            <w:tcW w:w="6779" w:type="dxa"/>
            <w:shd w:val="clear" w:color="auto" w:fill="auto"/>
          </w:tcPr>
          <w:p w14:paraId="3264FFCF" w14:textId="77777777" w:rsidR="00495CC1" w:rsidRPr="008746E6" w:rsidRDefault="00495CC1" w:rsidP="00C25548">
            <w:pPr>
              <w:rPr>
                <w:rFonts w:ascii="Verdana" w:eastAsia="Calibri" w:hAnsi="Verdana" w:cs="Calibri"/>
                <w:sz w:val="20"/>
                <w:szCs w:val="20"/>
                <w:lang w:val="es-ES_tradnl"/>
              </w:rPr>
            </w:pPr>
            <w:r w:rsidRPr="008746E6">
              <w:rPr>
                <w:rFonts w:ascii="Verdana" w:eastAsia="Calibri" w:hAnsi="Verdana" w:cs="Calibri"/>
                <w:sz w:val="20"/>
                <w:szCs w:val="20"/>
                <w:lang w:val="es-ES_tradnl"/>
              </w:rPr>
              <w:t>Tratamientos realizados por colegios profesionales y asociaciones sin ánimo de lucro para la gestión de los datos personales de sus propios asociados y donantes, y en el ejercicio de su labor, siempre que no incluyan en el tratamiento de datos sensibles tales como los que se establecen en el artículo 9.1 del RGPD y no sea de aplicación el artículo 9.2(d) de dicho Reglamento</w:t>
            </w:r>
          </w:p>
        </w:tc>
        <w:tc>
          <w:tcPr>
            <w:tcW w:w="1178" w:type="dxa"/>
            <w:shd w:val="clear" w:color="auto" w:fill="auto"/>
            <w:vAlign w:val="center"/>
          </w:tcPr>
          <w:p w14:paraId="67B6700E" w14:textId="77777777" w:rsidR="00495CC1" w:rsidRPr="004E74C3" w:rsidRDefault="00495CC1" w:rsidP="00C25548">
            <w:pPr>
              <w:jc w:val="center"/>
              <w:rPr>
                <w:sz w:val="20"/>
                <w:szCs w:val="20"/>
                <w:lang w:val="es-ES_tradnl"/>
              </w:rPr>
            </w:pPr>
          </w:p>
        </w:tc>
      </w:tr>
    </w:tbl>
    <w:p w14:paraId="21D776AF" w14:textId="77777777" w:rsidR="00495CC1" w:rsidRPr="008746E6" w:rsidRDefault="00495CC1" w:rsidP="008746E6">
      <w:pPr>
        <w:jc w:val="both"/>
        <w:rPr>
          <w:rFonts w:ascii="Verdana" w:hAnsi="Verdana"/>
          <w:sz w:val="20"/>
          <w:szCs w:val="20"/>
          <w:lang w:val="es-ES_tradnl"/>
        </w:rPr>
      </w:pPr>
    </w:p>
    <w:p w14:paraId="70B71ECA" w14:textId="192263D7" w:rsidR="00C76A9C" w:rsidRPr="008746E6" w:rsidRDefault="00495CC1" w:rsidP="008746E6">
      <w:pPr>
        <w:spacing w:after="120"/>
        <w:jc w:val="both"/>
        <w:rPr>
          <w:rFonts w:ascii="Verdana" w:hAnsi="Verdana"/>
          <w:bCs/>
          <w:sz w:val="20"/>
          <w:szCs w:val="20"/>
        </w:rPr>
      </w:pPr>
      <w:r>
        <w:rPr>
          <w:rFonts w:ascii="Verdana" w:hAnsi="Verdana"/>
          <w:bCs/>
          <w:sz w:val="20"/>
          <w:szCs w:val="20"/>
        </w:rPr>
        <w:t xml:space="preserve">En caso de que, del análisis realizado, se deduzca necesaria la realización de una EIPD, deberá consultarse con el Delegado de Protección de Datos para la revisión del presente formulario y la ejecución de la EIPD conforme a los criterios de la AEPD. </w:t>
      </w:r>
    </w:p>
    <w:p w14:paraId="79D28517" w14:textId="77777777" w:rsidR="00206D51" w:rsidRDefault="00206D51" w:rsidP="002677C2">
      <w:pPr>
        <w:spacing w:after="120"/>
        <w:rPr>
          <w:rFonts w:ascii="Verdana" w:hAnsi="Verdana"/>
          <w:b/>
          <w:sz w:val="20"/>
          <w:szCs w:val="18"/>
        </w:rPr>
      </w:pPr>
    </w:p>
    <w:p w14:paraId="1C48B7F2" w14:textId="36D925EB" w:rsidR="00206D51" w:rsidRDefault="00206D51" w:rsidP="00206D51">
      <w:pPr>
        <w:pStyle w:val="Ttulo"/>
        <w:numPr>
          <w:ilvl w:val="0"/>
          <w:numId w:val="24"/>
        </w:numPr>
        <w:ind w:left="0" w:hanging="11"/>
        <w:jc w:val="left"/>
        <w:rPr>
          <w:rFonts w:ascii="Verdana" w:hAnsi="Verdana"/>
          <w:sz w:val="28"/>
          <w:szCs w:val="28"/>
        </w:rPr>
      </w:pPr>
      <w:bookmarkStart w:id="9" w:name="_Hlk115797815"/>
      <w:r w:rsidRPr="002677C2">
        <w:rPr>
          <w:rFonts w:ascii="Verdana" w:hAnsi="Verdana"/>
          <w:sz w:val="28"/>
          <w:szCs w:val="28"/>
        </w:rPr>
        <w:lastRenderedPageBreak/>
        <w:t>Datos a rellenar para TODOS los proyectos</w:t>
      </w:r>
      <w:r>
        <w:rPr>
          <w:rFonts w:ascii="Verdana" w:hAnsi="Verdana"/>
          <w:sz w:val="28"/>
          <w:szCs w:val="28"/>
        </w:rPr>
        <w:t xml:space="preserve"> con reclutamiento </w:t>
      </w:r>
    </w:p>
    <w:bookmarkEnd w:id="9"/>
    <w:p w14:paraId="2CC58AAB" w14:textId="77777777" w:rsidR="00206D51" w:rsidRPr="002677C2" w:rsidRDefault="00206D51" w:rsidP="00206D51">
      <w:pPr>
        <w:pStyle w:val="Ttulo"/>
        <w:ind w:left="720"/>
        <w:jc w:val="left"/>
        <w:rPr>
          <w:rFonts w:ascii="Verdana" w:hAnsi="Verdana"/>
          <w:sz w:val="28"/>
          <w:szCs w:val="28"/>
        </w:rPr>
      </w:pPr>
    </w:p>
    <w:p w14:paraId="31658E19"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¿Adjunta </w:t>
      </w:r>
      <w:r w:rsidR="006C47BB">
        <w:rPr>
          <w:rFonts w:ascii="Verdana" w:hAnsi="Verdana" w:cs="Verdana"/>
          <w:sz w:val="20"/>
          <w:szCs w:val="20"/>
        </w:rPr>
        <w:t>el</w:t>
      </w:r>
      <w:r>
        <w:rPr>
          <w:rFonts w:ascii="Verdana" w:hAnsi="Verdana" w:cs="Verdana"/>
          <w:sz w:val="20"/>
          <w:szCs w:val="20"/>
        </w:rPr>
        <w:t xml:space="preserve"> documento de hoja de información al participante?</w:t>
      </w:r>
    </w:p>
    <w:p w14:paraId="200935F7"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1C681941" w14:textId="77777777" w:rsidR="00BE2647" w:rsidRDefault="00BE2647" w:rsidP="00206D51">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w:t>
      </w:r>
      <w:r w:rsidR="006C47BB">
        <w:rPr>
          <w:rFonts w:ascii="Verdana" w:hAnsi="Verdana" w:cs="Verdana"/>
          <w:i/>
          <w:iCs/>
          <w:sz w:val="20"/>
          <w:szCs w:val="20"/>
        </w:rPr>
        <w:t>. Este documento debe describir con suficiente detalle en qué consiste la participación de los sujetos voluntarios en un lenguaje adecuado para cualquier participante.</w:t>
      </w:r>
    </w:p>
    <w:p w14:paraId="609D81E4" w14:textId="77777777" w:rsidR="006C47BB" w:rsidRDefault="006C47BB" w:rsidP="006C47BB">
      <w:pPr>
        <w:numPr>
          <w:ilvl w:val="1"/>
          <w:numId w:val="24"/>
        </w:numPr>
        <w:spacing w:after="120"/>
        <w:ind w:left="426" w:hanging="426"/>
        <w:rPr>
          <w:rFonts w:ascii="Verdana" w:hAnsi="Verdana" w:cs="Verdana"/>
          <w:sz w:val="20"/>
          <w:szCs w:val="20"/>
        </w:rPr>
      </w:pPr>
      <w:r>
        <w:rPr>
          <w:rFonts w:ascii="Verdana" w:hAnsi="Verdana" w:cs="Verdana"/>
          <w:sz w:val="20"/>
          <w:szCs w:val="20"/>
        </w:rPr>
        <w:t>¿Adjunta el documento de consentimiento informado?</w:t>
      </w:r>
    </w:p>
    <w:p w14:paraId="158CF946" w14:textId="77777777" w:rsidR="006C47BB" w:rsidRDefault="006C47BB" w:rsidP="006C47B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5C43A60E" w14:textId="77777777" w:rsidR="006C47BB" w:rsidRPr="00BE2647" w:rsidRDefault="006C47BB" w:rsidP="006C47BB">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 Puede encontrar un modelo para este documento en la web del CEI, aunque también son aceptables documentos en un formato diferente.</w:t>
      </w:r>
    </w:p>
    <w:p w14:paraId="2A4646B2" w14:textId="0D1390B8"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reclutamiento es realizado por personal</w:t>
      </w:r>
      <w:r w:rsidR="00F74501">
        <w:rPr>
          <w:rFonts w:ascii="Verdana" w:hAnsi="Verdana" w:cs="Verdana"/>
          <w:sz w:val="20"/>
          <w:szCs w:val="20"/>
        </w:rPr>
        <w:t xml:space="preserve"> propio o adscrito</w:t>
      </w:r>
      <w:r>
        <w:rPr>
          <w:rFonts w:ascii="Verdana" w:hAnsi="Verdana" w:cs="Verdana"/>
          <w:sz w:val="20"/>
          <w:szCs w:val="20"/>
        </w:rPr>
        <w:t xml:space="preserve"> </w:t>
      </w:r>
      <w:r w:rsidR="00F74501">
        <w:rPr>
          <w:rFonts w:ascii="Verdana" w:hAnsi="Verdana" w:cs="Verdana"/>
          <w:sz w:val="20"/>
          <w:szCs w:val="20"/>
        </w:rPr>
        <w:t xml:space="preserve">a </w:t>
      </w:r>
      <w:r>
        <w:rPr>
          <w:rFonts w:ascii="Verdana" w:hAnsi="Verdana" w:cs="Verdana"/>
          <w:sz w:val="20"/>
          <w:szCs w:val="20"/>
        </w:rPr>
        <w:t>la UPV?</w:t>
      </w:r>
    </w:p>
    <w:p w14:paraId="6512EBC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21ED598A" w14:textId="77777777" w:rsidR="00206D51" w:rsidRPr="00C24BEF" w:rsidRDefault="00206D51" w:rsidP="00206D51">
      <w:pPr>
        <w:spacing w:after="120"/>
        <w:rPr>
          <w:rFonts w:ascii="Verdana" w:hAnsi="Verdana" w:cs="Verdana"/>
          <w:i/>
          <w:iCs/>
          <w:sz w:val="20"/>
          <w:szCs w:val="20"/>
        </w:rPr>
      </w:pPr>
      <w:r w:rsidRPr="00C24BEF">
        <w:rPr>
          <w:rFonts w:ascii="Verdana" w:hAnsi="Verdana" w:cs="Verdana"/>
          <w:i/>
          <w:iCs/>
          <w:sz w:val="20"/>
          <w:szCs w:val="20"/>
        </w:rPr>
        <w:t xml:space="preserve">En caso negativo, especifique </w:t>
      </w:r>
      <w:r w:rsidR="007906B8">
        <w:rPr>
          <w:rFonts w:ascii="Verdana" w:hAnsi="Verdana" w:cs="Verdana"/>
          <w:i/>
          <w:iCs/>
          <w:sz w:val="20"/>
          <w:szCs w:val="20"/>
        </w:rPr>
        <w:t>cuál es el organismo</w:t>
      </w:r>
      <w:r w:rsidRPr="00C24BEF">
        <w:rPr>
          <w:rFonts w:ascii="Verdana" w:hAnsi="Verdana" w:cs="Verdana"/>
          <w:i/>
          <w:iCs/>
          <w:sz w:val="20"/>
          <w:szCs w:val="20"/>
        </w:rPr>
        <w:t xml:space="preserve"> encargado del reclutamiento</w:t>
      </w:r>
      <w:r w:rsidR="00E1242B" w:rsidRPr="00C24BEF">
        <w:rPr>
          <w:rFonts w:ascii="Verdana" w:hAnsi="Verdana" w:cs="Verdana"/>
          <w:i/>
          <w:iCs/>
          <w:sz w:val="20"/>
          <w:szCs w:val="20"/>
        </w:rPr>
        <w:t>.</w:t>
      </w:r>
      <w:r w:rsidR="007906B8">
        <w:rPr>
          <w:rFonts w:ascii="Verdana" w:hAnsi="Verdana" w:cs="Verdana"/>
          <w:i/>
          <w:iCs/>
          <w:sz w:val="20"/>
          <w:szCs w:val="20"/>
        </w:rPr>
        <w:t xml:space="preserve"> </w:t>
      </w:r>
    </w:p>
    <w:p w14:paraId="2990C7D8" w14:textId="77777777" w:rsidR="00206D51" w:rsidRDefault="00206D51" w:rsidP="00206D51">
      <w:pPr>
        <w:spacing w:after="120"/>
        <w:rPr>
          <w:rFonts w:ascii="Verdana" w:hAnsi="Verdana" w:cs="Verdana"/>
          <w:sz w:val="20"/>
          <w:szCs w:val="20"/>
        </w:rPr>
      </w:pPr>
    </w:p>
    <w:p w14:paraId="324F729A"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¿La interacción con los participantes tiene lugar en las instalaciones de la UPV?</w:t>
      </w:r>
    </w:p>
    <w:p w14:paraId="2CEC3C36"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7DCEBB48" w14:textId="77777777" w:rsidR="007906B8" w:rsidRDefault="00E1242B" w:rsidP="007906B8">
      <w:pPr>
        <w:spacing w:after="120"/>
        <w:jc w:val="both"/>
        <w:rPr>
          <w:rFonts w:ascii="Verdana" w:hAnsi="Verdana" w:cs="Verdana"/>
          <w:i/>
          <w:iCs/>
          <w:sz w:val="20"/>
          <w:szCs w:val="20"/>
        </w:rPr>
      </w:pPr>
      <w:r w:rsidRPr="00C24BEF">
        <w:rPr>
          <w:rFonts w:ascii="Verdana" w:hAnsi="Verdana" w:cs="Verdana"/>
          <w:i/>
          <w:iCs/>
          <w:sz w:val="20"/>
          <w:szCs w:val="20"/>
        </w:rPr>
        <w:t>En caso negativo, especifique el lugar en que se interactúa con los participantes.</w:t>
      </w:r>
      <w:r w:rsidR="007906B8">
        <w:rPr>
          <w:rFonts w:ascii="Verdana" w:hAnsi="Verdana" w:cs="Verdana"/>
          <w:i/>
          <w:iCs/>
          <w:sz w:val="20"/>
          <w:szCs w:val="20"/>
        </w:rPr>
        <w:t xml:space="preserve"> Debe adjuntar una carta de compromiso de participación en el reclutamiento del organismo encargado del reclutamiento.</w:t>
      </w:r>
    </w:p>
    <w:p w14:paraId="7EF3A6EC" w14:textId="77777777" w:rsidR="00042B59" w:rsidRPr="00C24BEF" w:rsidRDefault="00042B59" w:rsidP="007906B8">
      <w:pPr>
        <w:spacing w:after="120"/>
        <w:jc w:val="both"/>
        <w:rPr>
          <w:rFonts w:ascii="Verdana" w:hAnsi="Verdana" w:cs="Verdana"/>
          <w:i/>
          <w:iCs/>
          <w:sz w:val="20"/>
          <w:szCs w:val="20"/>
        </w:rPr>
      </w:pPr>
    </w:p>
    <w:p w14:paraId="6457AFFB"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ha suscrito un seguro a nombre de los participantes?</w:t>
      </w:r>
    </w:p>
    <w:p w14:paraId="130720F4" w14:textId="77777777" w:rsidR="00042B59" w:rsidRDefault="00042B59" w:rsidP="00042B59">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3E1D5682"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fotografías o grabaciones en vídeo de los participantes?</w:t>
      </w:r>
    </w:p>
    <w:p w14:paraId="068C9DE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5B939218" w14:textId="77777777" w:rsidR="00A57ECC" w:rsidRPr="00A57ECC" w:rsidRDefault="00A57ECC" w:rsidP="00206D51">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47588C5E" w14:textId="77777777" w:rsidR="00E1242B" w:rsidRDefault="00E1242B"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grabaciones en audio de los participantes?</w:t>
      </w:r>
    </w:p>
    <w:p w14:paraId="2B0DD056" w14:textId="77777777" w:rsidR="00E1242B" w:rsidRDefault="00E1242B" w:rsidP="00E1242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4BFE3315" w14:textId="77777777" w:rsidR="00A57ECC" w:rsidRPr="00A57ECC" w:rsidRDefault="00A57ECC" w:rsidP="00A57ECC">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71FA7D2D" w14:textId="77777777" w:rsidR="002677C2" w:rsidRDefault="002677C2" w:rsidP="002677C2">
      <w:pPr>
        <w:spacing w:after="120"/>
        <w:rPr>
          <w:rFonts w:ascii="Verdana" w:hAnsi="Verdana"/>
          <w:b/>
          <w:sz w:val="20"/>
          <w:szCs w:val="18"/>
        </w:rPr>
      </w:pPr>
    </w:p>
    <w:p w14:paraId="31A10B4E" w14:textId="77777777" w:rsidR="00BE2647" w:rsidRDefault="00BE2647" w:rsidP="00BE2647">
      <w:pPr>
        <w:pStyle w:val="Ttulo"/>
        <w:numPr>
          <w:ilvl w:val="0"/>
          <w:numId w:val="24"/>
        </w:numPr>
        <w:ind w:left="0" w:hanging="11"/>
        <w:jc w:val="left"/>
        <w:rPr>
          <w:rFonts w:ascii="Verdana" w:hAnsi="Verdana"/>
          <w:sz w:val="28"/>
          <w:szCs w:val="28"/>
        </w:rPr>
      </w:pPr>
      <w:r w:rsidRPr="002677C2">
        <w:rPr>
          <w:rFonts w:ascii="Verdana" w:hAnsi="Verdana"/>
          <w:sz w:val="28"/>
          <w:szCs w:val="28"/>
        </w:rPr>
        <w:lastRenderedPageBreak/>
        <w:t>Datos a rellenar para TODOS los proyectos</w:t>
      </w:r>
      <w:r>
        <w:rPr>
          <w:rFonts w:ascii="Verdana" w:hAnsi="Verdana"/>
          <w:sz w:val="28"/>
          <w:szCs w:val="28"/>
        </w:rPr>
        <w:t xml:space="preserve"> que impliquen intervenciones sociales</w:t>
      </w:r>
    </w:p>
    <w:p w14:paraId="0A3B6ECE" w14:textId="77777777" w:rsidR="002677C2" w:rsidRDefault="002677C2" w:rsidP="002677C2">
      <w:pPr>
        <w:spacing w:after="120"/>
        <w:rPr>
          <w:rFonts w:ascii="Verdana" w:hAnsi="Verdana"/>
          <w:b/>
          <w:sz w:val="20"/>
          <w:szCs w:val="18"/>
        </w:rPr>
      </w:pPr>
    </w:p>
    <w:p w14:paraId="2516828B"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espera que los participantes rellenen algún tipo de cuestionario o encuesta?</w:t>
      </w:r>
    </w:p>
    <w:p w14:paraId="6B9AE0B1"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2FAACA1B" w14:textId="77777777" w:rsidR="00BE2647" w:rsidRPr="00BE2647" w:rsidRDefault="00BE2647" w:rsidP="00BE2647">
      <w:pPr>
        <w:spacing w:after="120"/>
        <w:rPr>
          <w:rFonts w:ascii="Verdana" w:hAnsi="Verdana" w:cs="Verdana"/>
          <w:i/>
          <w:iCs/>
          <w:sz w:val="20"/>
          <w:szCs w:val="20"/>
        </w:rPr>
      </w:pPr>
      <w:r w:rsidRPr="00C24BEF">
        <w:rPr>
          <w:rFonts w:ascii="Verdana" w:hAnsi="Verdana" w:cs="Verdana"/>
          <w:i/>
          <w:iCs/>
          <w:sz w:val="20"/>
          <w:szCs w:val="20"/>
        </w:rPr>
        <w:t xml:space="preserve">En caso </w:t>
      </w:r>
      <w:r w:rsidR="00BB5F55">
        <w:rPr>
          <w:rFonts w:ascii="Verdana" w:hAnsi="Verdana" w:cs="Verdana"/>
          <w:i/>
          <w:iCs/>
          <w:sz w:val="20"/>
          <w:szCs w:val="20"/>
        </w:rPr>
        <w:t>afirmativo se debe adjuntar el cuestionario íntegro que rellenarán los participantes</w:t>
      </w:r>
      <w:r>
        <w:rPr>
          <w:rFonts w:ascii="Verdana" w:hAnsi="Verdana" w:cs="Verdana"/>
          <w:i/>
          <w:iCs/>
          <w:sz w:val="20"/>
          <w:szCs w:val="20"/>
        </w:rPr>
        <w:t>.</w:t>
      </w:r>
    </w:p>
    <w:p w14:paraId="4618458D" w14:textId="77777777" w:rsidR="00BB5F55" w:rsidRDefault="00BB5F55" w:rsidP="00BB5F55">
      <w:pPr>
        <w:spacing w:after="120"/>
        <w:rPr>
          <w:rFonts w:ascii="Verdana" w:hAnsi="Verdana" w:cs="Verdana"/>
          <w:sz w:val="20"/>
          <w:szCs w:val="20"/>
        </w:rPr>
      </w:pPr>
    </w:p>
    <w:p w14:paraId="2C310099" w14:textId="77777777" w:rsidR="00BB5F55" w:rsidRDefault="00BB5F55"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realizarán entrevistas personales con los participantes?</w:t>
      </w:r>
    </w:p>
    <w:p w14:paraId="6EF0C745" w14:textId="77777777" w:rsidR="00BB5F55" w:rsidRDefault="00BB5F55" w:rsidP="00BB5F55">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26198C2B" w14:textId="77777777" w:rsidR="00BB5F55" w:rsidRDefault="00BB5F55" w:rsidP="00BB5F55">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se debe adjuntar la estructura de la entrevista y algunas preguntas tipo.</w:t>
      </w:r>
    </w:p>
    <w:p w14:paraId="3D2308E4" w14:textId="77777777" w:rsidR="007906B8" w:rsidRPr="00BE2647" w:rsidRDefault="007906B8" w:rsidP="00BB5F55">
      <w:pPr>
        <w:spacing w:after="120"/>
        <w:rPr>
          <w:rFonts w:ascii="Verdana" w:hAnsi="Verdana" w:cs="Verdana"/>
          <w:i/>
          <w:iCs/>
          <w:sz w:val="20"/>
          <w:szCs w:val="20"/>
        </w:rPr>
      </w:pPr>
    </w:p>
    <w:p w14:paraId="0418E04F" w14:textId="2E64FDB9" w:rsidR="007906B8" w:rsidRDefault="007906B8" w:rsidP="007906B8">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¿Se recogen variables fisiológicas de los </w:t>
      </w:r>
      <w:r w:rsidR="00D22A09">
        <w:rPr>
          <w:rFonts w:ascii="Verdana" w:hAnsi="Verdana" w:cs="Verdana"/>
          <w:sz w:val="20"/>
          <w:szCs w:val="20"/>
        </w:rPr>
        <w:t>participantes</w:t>
      </w:r>
      <w:r>
        <w:rPr>
          <w:rFonts w:ascii="Verdana" w:hAnsi="Verdana" w:cs="Verdana"/>
          <w:sz w:val="20"/>
          <w:szCs w:val="20"/>
        </w:rPr>
        <w:t xml:space="preserve">? </w:t>
      </w:r>
    </w:p>
    <w:p w14:paraId="4961E322" w14:textId="77777777" w:rsidR="007906B8" w:rsidRDefault="007906B8" w:rsidP="007906B8">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4B535E2D" w14:textId="77777777" w:rsidR="007906B8" w:rsidRDefault="007906B8" w:rsidP="007906B8">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especificar el instrumental a utilizar para la toma de dichas variables.</w:t>
      </w:r>
    </w:p>
    <w:p w14:paraId="5850C17B" w14:textId="77777777" w:rsidR="00042B59" w:rsidRPr="00BE2647" w:rsidRDefault="00042B59" w:rsidP="007906B8">
      <w:pPr>
        <w:spacing w:after="120"/>
        <w:rPr>
          <w:rFonts w:ascii="Verdana" w:hAnsi="Verdana" w:cs="Verdana"/>
          <w:i/>
          <w:iCs/>
          <w:sz w:val="20"/>
          <w:szCs w:val="20"/>
        </w:rPr>
      </w:pPr>
    </w:p>
    <w:p w14:paraId="2D1B836C"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contempla alguna gratificación por la participación?</w:t>
      </w:r>
    </w:p>
    <w:p w14:paraId="138D83C1" w14:textId="77777777" w:rsidR="00042B59" w:rsidRDefault="00042B59" w:rsidP="00042B59">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37043B76" w14:textId="77777777" w:rsidR="00BE2647" w:rsidRPr="00042B59" w:rsidRDefault="00042B59" w:rsidP="002677C2">
      <w:pPr>
        <w:spacing w:after="120"/>
        <w:rPr>
          <w:rFonts w:ascii="Verdana" w:hAnsi="Verdana"/>
          <w:bCs/>
          <w:i/>
          <w:iCs/>
          <w:sz w:val="20"/>
          <w:szCs w:val="18"/>
        </w:rPr>
      </w:pPr>
      <w:r w:rsidRPr="00042B59">
        <w:rPr>
          <w:rFonts w:ascii="Verdana" w:hAnsi="Verdana"/>
          <w:bCs/>
          <w:i/>
          <w:iCs/>
          <w:sz w:val="20"/>
          <w:szCs w:val="18"/>
        </w:rPr>
        <w:t>Esta información</w:t>
      </w:r>
      <w:r>
        <w:rPr>
          <w:rFonts w:ascii="Verdana" w:hAnsi="Verdana"/>
          <w:bCs/>
          <w:i/>
          <w:iCs/>
          <w:sz w:val="20"/>
          <w:szCs w:val="18"/>
        </w:rPr>
        <w:t xml:space="preserve"> debe aparecer en la hoja de información al participante.</w:t>
      </w:r>
    </w:p>
    <w:p w14:paraId="3869E81F" w14:textId="77777777" w:rsidR="00BB5F55" w:rsidRDefault="00BB5F55" w:rsidP="002677C2">
      <w:pPr>
        <w:spacing w:after="120"/>
        <w:rPr>
          <w:rFonts w:ascii="Verdana" w:hAnsi="Verdana"/>
          <w:b/>
          <w:sz w:val="20"/>
          <w:szCs w:val="18"/>
        </w:rPr>
      </w:pPr>
    </w:p>
    <w:p w14:paraId="51FAC753" w14:textId="77777777" w:rsidR="009C0259" w:rsidRDefault="009C0259" w:rsidP="002677C2">
      <w:pPr>
        <w:spacing w:after="120"/>
        <w:rPr>
          <w:rFonts w:ascii="Verdana" w:hAnsi="Verdana"/>
          <w:b/>
          <w:sz w:val="20"/>
          <w:szCs w:val="18"/>
        </w:rPr>
      </w:pPr>
    </w:p>
    <w:p w14:paraId="1CBDA1BB" w14:textId="77777777" w:rsidR="00BB5F55" w:rsidRDefault="00BB5F55" w:rsidP="00BB5F55">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experimentación clínica con seres humanos</w:t>
      </w:r>
    </w:p>
    <w:p w14:paraId="31F24FF6" w14:textId="77777777" w:rsidR="00BB5F55" w:rsidRDefault="00BB5F55" w:rsidP="002677C2">
      <w:pPr>
        <w:spacing w:after="120"/>
        <w:rPr>
          <w:rFonts w:ascii="Verdana" w:hAnsi="Verdana"/>
          <w:bCs/>
          <w:sz w:val="20"/>
          <w:szCs w:val="18"/>
        </w:rPr>
      </w:pPr>
    </w:p>
    <w:p w14:paraId="37F25FB8" w14:textId="77777777" w:rsidR="00BB5F55" w:rsidRPr="00BB5F55" w:rsidRDefault="00BB5F55" w:rsidP="00BB5F55">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Nombre del </w:t>
      </w:r>
      <w:r w:rsidR="005C1FFF">
        <w:rPr>
          <w:rFonts w:ascii="Verdana" w:hAnsi="Verdana" w:cs="Verdana"/>
          <w:sz w:val="20"/>
          <w:szCs w:val="20"/>
        </w:rPr>
        <w:t>c</w:t>
      </w:r>
      <w:r w:rsidRPr="00BB5F55">
        <w:rPr>
          <w:rFonts w:ascii="Verdana" w:hAnsi="Verdana" w:cs="Verdana"/>
          <w:sz w:val="20"/>
          <w:szCs w:val="20"/>
        </w:rPr>
        <w:t>entro</w:t>
      </w:r>
      <w:r>
        <w:rPr>
          <w:rFonts w:ascii="Verdana" w:hAnsi="Verdana" w:cs="Verdana"/>
          <w:sz w:val="20"/>
          <w:szCs w:val="20"/>
        </w:rPr>
        <w:t xml:space="preserve"> </w:t>
      </w:r>
      <w:r w:rsidRPr="00BB5F55">
        <w:rPr>
          <w:rFonts w:ascii="Verdana" w:hAnsi="Verdana" w:cs="Verdana"/>
          <w:sz w:val="20"/>
          <w:szCs w:val="20"/>
        </w:rPr>
        <w:t>encargado del reclutamiento</w:t>
      </w:r>
    </w:p>
    <w:p w14:paraId="684ED707" w14:textId="77777777" w:rsidR="00BB5F55" w:rsidRDefault="00BB5F55" w:rsidP="002677C2">
      <w:pPr>
        <w:spacing w:after="120"/>
        <w:rPr>
          <w:rFonts w:ascii="Verdana" w:hAnsi="Verdana"/>
          <w:bCs/>
          <w:sz w:val="20"/>
          <w:szCs w:val="18"/>
        </w:rPr>
      </w:pPr>
    </w:p>
    <w:p w14:paraId="339C28CC" w14:textId="77777777" w:rsidR="00BB5F55" w:rsidRPr="00BB5F55" w:rsidRDefault="00BB5F55" w:rsidP="002677C2">
      <w:pPr>
        <w:spacing w:after="120"/>
        <w:rPr>
          <w:rFonts w:ascii="Verdana" w:hAnsi="Verdana"/>
          <w:bCs/>
          <w:sz w:val="20"/>
          <w:szCs w:val="18"/>
        </w:rPr>
      </w:pPr>
    </w:p>
    <w:p w14:paraId="08D5DA40" w14:textId="6161F506" w:rsidR="00BB5F55" w:rsidRPr="00035420" w:rsidRDefault="00BB5F55" w:rsidP="00BB5F55">
      <w:pPr>
        <w:numPr>
          <w:ilvl w:val="1"/>
          <w:numId w:val="24"/>
        </w:numPr>
        <w:spacing w:after="120"/>
        <w:ind w:left="426" w:hanging="426"/>
        <w:rPr>
          <w:rFonts w:ascii="Verdana" w:hAnsi="Verdana" w:cs="Verdana"/>
          <w:sz w:val="20"/>
          <w:szCs w:val="20"/>
        </w:rPr>
      </w:pPr>
      <w:r w:rsidRPr="00035420">
        <w:rPr>
          <w:rFonts w:ascii="Verdana" w:hAnsi="Verdana" w:cs="Verdana"/>
          <w:sz w:val="20"/>
          <w:szCs w:val="20"/>
        </w:rPr>
        <w:t>¿Cuenta con la aprobación del Comité de Ética del Hospital o centro encargado del reclutamiento</w:t>
      </w:r>
      <w:r w:rsidR="000229B4">
        <w:rPr>
          <w:rFonts w:ascii="Verdana" w:hAnsi="Verdana" w:cs="Verdana"/>
          <w:sz w:val="20"/>
          <w:szCs w:val="20"/>
        </w:rPr>
        <w:t xml:space="preserve"> (CEIm)</w:t>
      </w:r>
      <w:r w:rsidRPr="00035420">
        <w:rPr>
          <w:rFonts w:ascii="Verdana" w:hAnsi="Verdana" w:cs="Verdana"/>
          <w:sz w:val="20"/>
          <w:szCs w:val="20"/>
        </w:rPr>
        <w:t>?</w:t>
      </w:r>
    </w:p>
    <w:p w14:paraId="0F228F50" w14:textId="77777777" w:rsidR="00BB5F55" w:rsidRPr="00035420" w:rsidRDefault="00BB5F55" w:rsidP="00BB5F55">
      <w:pPr>
        <w:spacing w:after="120"/>
        <w:rPr>
          <w:rFonts w:ascii="Verdana" w:hAnsi="Verdana" w:cs="Verdana"/>
          <w:sz w:val="20"/>
          <w:szCs w:val="20"/>
        </w:rPr>
      </w:pPr>
      <w:r w:rsidRPr="00035420">
        <w:fldChar w:fldCharType="begin">
          <w:ffData>
            <w:name w:val="Casilla1"/>
            <w:enabled/>
            <w:calcOnExit w:val="0"/>
            <w:checkBox>
              <w:sizeAuto/>
              <w:default w:val="0"/>
              <w:checked w:val="0"/>
            </w:checkBox>
          </w:ffData>
        </w:fldChar>
      </w:r>
      <w:r w:rsidRPr="00035420">
        <w:instrText xml:space="preserve"> FORMCHECKBOX </w:instrText>
      </w:r>
      <w:r w:rsidR="006A5874">
        <w:fldChar w:fldCharType="separate"/>
      </w:r>
      <w:r w:rsidRPr="00035420">
        <w:fldChar w:fldCharType="end"/>
      </w:r>
      <w:r w:rsidRPr="00035420">
        <w:rPr>
          <w:rFonts w:ascii="Verdana" w:hAnsi="Verdana" w:cs="Verdana"/>
          <w:sz w:val="20"/>
          <w:szCs w:val="20"/>
        </w:rPr>
        <w:t xml:space="preserve"> SI</w:t>
      </w:r>
      <w:r w:rsidRPr="00035420">
        <w:rPr>
          <w:rFonts w:ascii="Verdana" w:hAnsi="Verdana" w:cs="Verdana"/>
          <w:sz w:val="20"/>
          <w:szCs w:val="20"/>
        </w:rPr>
        <w:tab/>
      </w:r>
      <w:r w:rsidRPr="00035420">
        <w:rPr>
          <w:rFonts w:ascii="Verdana" w:hAnsi="Verdana" w:cs="Verdana"/>
          <w:sz w:val="20"/>
          <w:szCs w:val="20"/>
        </w:rPr>
        <w:tab/>
      </w:r>
      <w:r w:rsidRPr="00035420">
        <w:rPr>
          <w:rFonts w:ascii="Verdana" w:hAnsi="Verdana" w:cs="Verdana"/>
          <w:sz w:val="20"/>
          <w:szCs w:val="20"/>
        </w:rPr>
        <w:tab/>
      </w:r>
      <w:r w:rsidRPr="00035420">
        <w:fldChar w:fldCharType="begin">
          <w:ffData>
            <w:name w:val="Casilla1"/>
            <w:enabled/>
            <w:calcOnExit w:val="0"/>
            <w:checkBox>
              <w:sizeAuto/>
              <w:default w:val="0"/>
              <w:checked w:val="0"/>
            </w:checkBox>
          </w:ffData>
        </w:fldChar>
      </w:r>
      <w:r w:rsidRPr="00035420">
        <w:instrText xml:space="preserve"> FORMCHECKBOX </w:instrText>
      </w:r>
      <w:r w:rsidR="006A5874">
        <w:fldChar w:fldCharType="separate"/>
      </w:r>
      <w:r w:rsidRPr="00035420">
        <w:fldChar w:fldCharType="end"/>
      </w:r>
      <w:r w:rsidRPr="00035420">
        <w:rPr>
          <w:rFonts w:ascii="Verdana" w:hAnsi="Verdana" w:cs="Verdana"/>
          <w:sz w:val="20"/>
          <w:szCs w:val="20"/>
        </w:rPr>
        <w:t xml:space="preserve"> NO</w:t>
      </w:r>
      <w:r w:rsidRPr="00035420">
        <w:rPr>
          <w:rFonts w:ascii="Verdana" w:hAnsi="Verdana" w:cs="Verdana"/>
          <w:sz w:val="20"/>
          <w:szCs w:val="20"/>
        </w:rPr>
        <w:tab/>
      </w:r>
    </w:p>
    <w:p w14:paraId="3BE09D2B" w14:textId="77777777" w:rsidR="00BB5F55" w:rsidRDefault="00BB5F55" w:rsidP="00BB5F55">
      <w:pPr>
        <w:spacing w:after="120"/>
        <w:jc w:val="both"/>
        <w:rPr>
          <w:rFonts w:ascii="Verdana" w:hAnsi="Verdana" w:cs="Verdana"/>
          <w:i/>
          <w:iCs/>
          <w:sz w:val="20"/>
          <w:szCs w:val="20"/>
        </w:rPr>
      </w:pPr>
      <w:r w:rsidRPr="00035420">
        <w:rPr>
          <w:rFonts w:ascii="Verdana" w:hAnsi="Verdana" w:cs="Verdana"/>
          <w:i/>
          <w:iCs/>
          <w:sz w:val="20"/>
          <w:szCs w:val="20"/>
        </w:rPr>
        <w:t xml:space="preserve">En caso de que la aprobación esté pendiente, el CEI </w:t>
      </w:r>
      <w:r w:rsidR="00035420">
        <w:rPr>
          <w:rFonts w:ascii="Verdana" w:hAnsi="Verdana" w:cs="Verdana"/>
          <w:i/>
          <w:iCs/>
          <w:sz w:val="20"/>
          <w:szCs w:val="20"/>
        </w:rPr>
        <w:t>no podrá emitir un</w:t>
      </w:r>
      <w:r w:rsidRPr="00035420">
        <w:rPr>
          <w:rFonts w:ascii="Verdana" w:hAnsi="Verdana" w:cs="Verdana"/>
          <w:i/>
          <w:iCs/>
          <w:sz w:val="20"/>
          <w:szCs w:val="20"/>
        </w:rPr>
        <w:t xml:space="preserve"> informe favorable</w:t>
      </w:r>
      <w:r w:rsidR="00035420">
        <w:rPr>
          <w:rFonts w:ascii="Verdana" w:hAnsi="Verdana" w:cs="Verdana"/>
          <w:i/>
          <w:iCs/>
          <w:sz w:val="20"/>
          <w:szCs w:val="20"/>
        </w:rPr>
        <w:t xml:space="preserve"> y deberá esperar a tener dicha aprobación previamente a la tramitación de esta solicitud.</w:t>
      </w:r>
    </w:p>
    <w:p w14:paraId="32FA61CC" w14:textId="77777777" w:rsidR="007906B8" w:rsidRDefault="007906B8" w:rsidP="00BB5F55">
      <w:pPr>
        <w:spacing w:after="120"/>
        <w:jc w:val="both"/>
        <w:rPr>
          <w:rFonts w:ascii="Verdana" w:hAnsi="Verdana" w:cs="Verdana"/>
          <w:i/>
          <w:iCs/>
          <w:sz w:val="20"/>
          <w:szCs w:val="20"/>
        </w:rPr>
      </w:pPr>
    </w:p>
    <w:p w14:paraId="4A86AD85" w14:textId="77777777" w:rsidR="007906B8" w:rsidRPr="00BB5F55" w:rsidRDefault="007906B8" w:rsidP="007906B8">
      <w:pPr>
        <w:numPr>
          <w:ilvl w:val="1"/>
          <w:numId w:val="24"/>
        </w:numPr>
        <w:spacing w:after="120"/>
        <w:ind w:left="426" w:hanging="426"/>
        <w:rPr>
          <w:rFonts w:ascii="Verdana" w:hAnsi="Verdana" w:cs="Verdana"/>
          <w:sz w:val="20"/>
          <w:szCs w:val="20"/>
        </w:rPr>
      </w:pPr>
      <w:r w:rsidRPr="00BB5F55">
        <w:rPr>
          <w:rFonts w:ascii="Verdana" w:hAnsi="Verdana" w:cs="Verdana"/>
          <w:sz w:val="20"/>
          <w:szCs w:val="20"/>
        </w:rPr>
        <w:t>¿</w:t>
      </w:r>
      <w:r>
        <w:rPr>
          <w:rFonts w:ascii="Verdana" w:hAnsi="Verdana" w:cs="Verdana"/>
          <w:sz w:val="20"/>
          <w:szCs w:val="20"/>
        </w:rPr>
        <w:t>Existe un procedimiento definido para el tratamiento de hallazgos incidentales?</w:t>
      </w:r>
    </w:p>
    <w:p w14:paraId="2BBB9C10" w14:textId="77777777" w:rsidR="007906B8" w:rsidRDefault="007906B8" w:rsidP="007906B8">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575ED5FF" w14:textId="77777777" w:rsidR="007906B8" w:rsidRPr="00A57ECC" w:rsidRDefault="007906B8" w:rsidP="007906B8">
      <w:pPr>
        <w:spacing w:after="120"/>
        <w:rPr>
          <w:rFonts w:ascii="Verdana" w:hAnsi="Verdana" w:cs="Verdana"/>
          <w:i/>
          <w:iCs/>
          <w:sz w:val="20"/>
          <w:szCs w:val="20"/>
        </w:rPr>
      </w:pPr>
      <w:r w:rsidRPr="00A57ECC">
        <w:rPr>
          <w:rFonts w:ascii="Verdana" w:hAnsi="Verdana" w:cs="Verdana"/>
          <w:i/>
          <w:iCs/>
          <w:sz w:val="20"/>
          <w:szCs w:val="20"/>
        </w:rPr>
        <w:lastRenderedPageBreak/>
        <w:t>En caso afirmativo</w:t>
      </w:r>
      <w:r>
        <w:rPr>
          <w:rFonts w:ascii="Verdana" w:hAnsi="Verdana" w:cs="Verdana"/>
          <w:i/>
          <w:iCs/>
          <w:sz w:val="20"/>
          <w:szCs w:val="20"/>
        </w:rPr>
        <w:t>, describir el procedimiento</w:t>
      </w:r>
    </w:p>
    <w:p w14:paraId="6C447CB6" w14:textId="77777777" w:rsidR="002677C2" w:rsidRDefault="002677C2" w:rsidP="00BB5F55">
      <w:pPr>
        <w:spacing w:after="120"/>
        <w:rPr>
          <w:rFonts w:ascii="Verdana" w:hAnsi="Verdana"/>
          <w:bCs/>
          <w:sz w:val="20"/>
          <w:szCs w:val="18"/>
        </w:rPr>
      </w:pPr>
    </w:p>
    <w:p w14:paraId="1A715399" w14:textId="77777777" w:rsidR="009C0259" w:rsidRPr="00BB5F55" w:rsidRDefault="009C0259" w:rsidP="00BB5F55">
      <w:pPr>
        <w:spacing w:after="120"/>
        <w:rPr>
          <w:rFonts w:ascii="Verdana" w:hAnsi="Verdana"/>
          <w:bCs/>
          <w:sz w:val="20"/>
          <w:szCs w:val="18"/>
        </w:rPr>
      </w:pPr>
    </w:p>
    <w:p w14:paraId="08A0C344" w14:textId="77777777" w:rsidR="00636642" w:rsidRDefault="00636642" w:rsidP="00636642">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datos clínicos de seres humanos</w:t>
      </w:r>
    </w:p>
    <w:p w14:paraId="1A6FC167" w14:textId="77777777" w:rsidR="00636642" w:rsidRDefault="00636642" w:rsidP="00636642">
      <w:pPr>
        <w:spacing w:after="120"/>
        <w:rPr>
          <w:rFonts w:ascii="Verdana" w:hAnsi="Verdana"/>
          <w:bCs/>
          <w:sz w:val="20"/>
          <w:szCs w:val="18"/>
        </w:rPr>
      </w:pPr>
    </w:p>
    <w:p w14:paraId="4C5B3AA6" w14:textId="77777777" w:rsidR="00636642" w:rsidRPr="00BB5F55" w:rsidRDefault="00636642" w:rsidP="00636642">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Nombre del </w:t>
      </w:r>
      <w:r w:rsidR="00035420">
        <w:rPr>
          <w:rFonts w:ascii="Verdana" w:hAnsi="Verdana" w:cs="Verdana"/>
          <w:sz w:val="20"/>
          <w:szCs w:val="20"/>
        </w:rPr>
        <w:t>c</w:t>
      </w:r>
      <w:r w:rsidRPr="00BB5F55">
        <w:rPr>
          <w:rFonts w:ascii="Verdana" w:hAnsi="Verdana" w:cs="Verdana"/>
          <w:sz w:val="20"/>
          <w:szCs w:val="20"/>
        </w:rPr>
        <w:t>entro</w:t>
      </w:r>
      <w:r w:rsidR="00035420">
        <w:rPr>
          <w:rFonts w:ascii="Verdana" w:hAnsi="Verdana" w:cs="Verdana"/>
          <w:sz w:val="20"/>
          <w:szCs w:val="20"/>
        </w:rPr>
        <w:t xml:space="preserve"> u organismo</w:t>
      </w:r>
      <w:r>
        <w:rPr>
          <w:rFonts w:ascii="Verdana" w:hAnsi="Verdana" w:cs="Verdana"/>
          <w:sz w:val="20"/>
          <w:szCs w:val="20"/>
        </w:rPr>
        <w:t xml:space="preserve"> que transfiere los datos</w:t>
      </w:r>
      <w:r w:rsidR="005C1FFF">
        <w:rPr>
          <w:rFonts w:ascii="Verdana" w:hAnsi="Verdana" w:cs="Verdana"/>
          <w:sz w:val="20"/>
          <w:szCs w:val="20"/>
        </w:rPr>
        <w:t xml:space="preserve"> (si procede)</w:t>
      </w:r>
    </w:p>
    <w:p w14:paraId="62E5CEEA" w14:textId="011E17F1" w:rsidR="00636642" w:rsidRPr="00636642" w:rsidRDefault="00636642" w:rsidP="00636642">
      <w:pPr>
        <w:spacing w:after="120"/>
        <w:rPr>
          <w:rFonts w:ascii="Verdana" w:hAnsi="Verdana"/>
          <w:bCs/>
          <w:i/>
          <w:iCs/>
          <w:sz w:val="20"/>
          <w:szCs w:val="18"/>
        </w:rPr>
      </w:pPr>
      <w:r w:rsidRPr="00636642">
        <w:rPr>
          <w:rFonts w:ascii="Verdana" w:hAnsi="Verdana"/>
          <w:bCs/>
          <w:i/>
          <w:iCs/>
          <w:sz w:val="20"/>
          <w:szCs w:val="18"/>
        </w:rPr>
        <w:t>Se debe adjuntar un</w:t>
      </w:r>
      <w:r w:rsidR="00624AE6">
        <w:rPr>
          <w:rFonts w:ascii="Verdana" w:hAnsi="Verdana"/>
          <w:bCs/>
          <w:i/>
          <w:iCs/>
          <w:sz w:val="20"/>
          <w:szCs w:val="18"/>
        </w:rPr>
        <w:t xml:space="preserve"> contrato,</w:t>
      </w:r>
      <w:r w:rsidRPr="00636642">
        <w:rPr>
          <w:rFonts w:ascii="Verdana" w:hAnsi="Verdana"/>
          <w:bCs/>
          <w:i/>
          <w:iCs/>
          <w:sz w:val="20"/>
          <w:szCs w:val="18"/>
        </w:rPr>
        <w:t xml:space="preserve"> </w:t>
      </w:r>
      <w:r w:rsidR="00624AE6">
        <w:rPr>
          <w:rFonts w:ascii="Verdana" w:hAnsi="Verdana"/>
          <w:bCs/>
          <w:i/>
          <w:iCs/>
          <w:sz w:val="20"/>
          <w:szCs w:val="18"/>
        </w:rPr>
        <w:t>acuerdo para la cesión de datos o aprobación por parte del comité de ética del Hospital</w:t>
      </w:r>
      <w:r w:rsidR="006C7EFD">
        <w:rPr>
          <w:rFonts w:ascii="Verdana" w:hAnsi="Verdana"/>
          <w:bCs/>
          <w:i/>
          <w:iCs/>
          <w:sz w:val="20"/>
          <w:szCs w:val="18"/>
        </w:rPr>
        <w:t>,</w:t>
      </w:r>
      <w:r w:rsidR="00624AE6">
        <w:rPr>
          <w:rFonts w:ascii="Verdana" w:hAnsi="Verdana"/>
          <w:bCs/>
          <w:i/>
          <w:iCs/>
          <w:sz w:val="20"/>
          <w:szCs w:val="18"/>
        </w:rPr>
        <w:t xml:space="preserve"> Centro de Salud </w:t>
      </w:r>
      <w:r w:rsidR="006C7EFD">
        <w:rPr>
          <w:rFonts w:ascii="Verdana" w:hAnsi="Verdana"/>
          <w:bCs/>
          <w:i/>
          <w:iCs/>
          <w:sz w:val="20"/>
          <w:szCs w:val="18"/>
        </w:rPr>
        <w:t xml:space="preserve">u otro organismo </w:t>
      </w:r>
      <w:r w:rsidR="00624AE6">
        <w:rPr>
          <w:rFonts w:ascii="Verdana" w:hAnsi="Verdana"/>
          <w:bCs/>
          <w:i/>
          <w:iCs/>
          <w:sz w:val="20"/>
          <w:szCs w:val="18"/>
        </w:rPr>
        <w:t>propietario de los datos.</w:t>
      </w:r>
    </w:p>
    <w:p w14:paraId="253FD455" w14:textId="77777777" w:rsidR="00636642" w:rsidRDefault="00636642" w:rsidP="00636642">
      <w:pPr>
        <w:spacing w:after="120"/>
        <w:rPr>
          <w:rFonts w:ascii="Verdana" w:hAnsi="Verdana"/>
          <w:bCs/>
          <w:sz w:val="20"/>
          <w:szCs w:val="18"/>
        </w:rPr>
      </w:pPr>
    </w:p>
    <w:p w14:paraId="1CC174E2" w14:textId="77777777" w:rsidR="00636642" w:rsidRPr="00BB5F55" w:rsidRDefault="00636642" w:rsidP="00636642">
      <w:pPr>
        <w:spacing w:after="120"/>
        <w:rPr>
          <w:rFonts w:ascii="Verdana" w:hAnsi="Verdana"/>
          <w:bCs/>
          <w:sz w:val="20"/>
          <w:szCs w:val="18"/>
        </w:rPr>
      </w:pPr>
    </w:p>
    <w:p w14:paraId="44ADB7D3" w14:textId="77777777" w:rsidR="00636642" w:rsidRPr="00BB5F55" w:rsidRDefault="00636642" w:rsidP="00636642">
      <w:pPr>
        <w:numPr>
          <w:ilvl w:val="1"/>
          <w:numId w:val="24"/>
        </w:numPr>
        <w:spacing w:after="120"/>
        <w:ind w:left="426" w:hanging="426"/>
        <w:rPr>
          <w:rFonts w:ascii="Verdana" w:hAnsi="Verdana" w:cs="Verdana"/>
          <w:sz w:val="20"/>
          <w:szCs w:val="20"/>
        </w:rPr>
      </w:pPr>
      <w:r w:rsidRPr="00BB5F55">
        <w:rPr>
          <w:rFonts w:ascii="Verdana" w:hAnsi="Verdana" w:cs="Verdana"/>
          <w:sz w:val="20"/>
          <w:szCs w:val="20"/>
        </w:rPr>
        <w:t>¿</w:t>
      </w:r>
      <w:r>
        <w:rPr>
          <w:rFonts w:ascii="Verdana" w:hAnsi="Verdana" w:cs="Verdana"/>
          <w:sz w:val="20"/>
          <w:szCs w:val="20"/>
        </w:rPr>
        <w:t>El proyecto bajo el cual se recogieron los datos clínicos de seres humanos c</w:t>
      </w:r>
      <w:r w:rsidRPr="00BB5F55">
        <w:rPr>
          <w:rFonts w:ascii="Verdana" w:hAnsi="Verdana" w:cs="Verdana"/>
          <w:sz w:val="20"/>
          <w:szCs w:val="20"/>
        </w:rPr>
        <w:t>uenta con la aprobación del Comité de Ética del Hospital o centro encargado del</w:t>
      </w:r>
      <w:r>
        <w:rPr>
          <w:rFonts w:ascii="Verdana" w:hAnsi="Verdana" w:cs="Verdana"/>
          <w:sz w:val="20"/>
          <w:szCs w:val="20"/>
        </w:rPr>
        <w:t xml:space="preserve"> reclutamiento</w:t>
      </w:r>
      <w:r w:rsidRPr="00BB5F55">
        <w:rPr>
          <w:rFonts w:ascii="Verdana" w:hAnsi="Verdana" w:cs="Verdana"/>
          <w:sz w:val="20"/>
          <w:szCs w:val="20"/>
        </w:rPr>
        <w:t>?</w:t>
      </w:r>
    </w:p>
    <w:p w14:paraId="5771FC8E" w14:textId="77777777" w:rsidR="00636642" w:rsidRDefault="00636642" w:rsidP="00636642">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r>
        <w:rPr>
          <w:rFonts w:ascii="Verdana" w:hAnsi="Verdana" w:cs="Verdana"/>
          <w:sz w:val="20"/>
          <w:szCs w:val="20"/>
        </w:rPr>
        <w:tab/>
      </w:r>
    </w:p>
    <w:p w14:paraId="4AF2CACC" w14:textId="77777777" w:rsidR="00636642" w:rsidRDefault="00636642" w:rsidP="00636642">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 xml:space="preserve">afirmativo, se debe adjuntar la aprobación del comité de ética del hospital o centro que realizó el reclutamiento. </w:t>
      </w:r>
    </w:p>
    <w:p w14:paraId="5F5ACD92" w14:textId="53F20DE3" w:rsidR="00636642" w:rsidRDefault="00636642" w:rsidP="00636642">
      <w:pPr>
        <w:spacing w:after="120"/>
        <w:jc w:val="both"/>
        <w:rPr>
          <w:rFonts w:ascii="Verdana" w:hAnsi="Verdana" w:cs="Verdana"/>
          <w:i/>
          <w:iCs/>
          <w:sz w:val="20"/>
          <w:szCs w:val="20"/>
        </w:rPr>
      </w:pPr>
      <w:r>
        <w:rPr>
          <w:rFonts w:ascii="Verdana" w:hAnsi="Verdana" w:cs="Verdana"/>
          <w:i/>
          <w:iCs/>
          <w:sz w:val="20"/>
          <w:szCs w:val="20"/>
        </w:rPr>
        <w:t xml:space="preserve">En caso negativo, se debe aportar una justificación del motivo por el cual no </w:t>
      </w:r>
      <w:r w:rsidR="009078F0">
        <w:rPr>
          <w:rFonts w:ascii="Verdana" w:hAnsi="Verdana" w:cs="Verdana"/>
          <w:i/>
          <w:iCs/>
          <w:sz w:val="20"/>
          <w:szCs w:val="20"/>
        </w:rPr>
        <w:t>es</w:t>
      </w:r>
      <w:r>
        <w:rPr>
          <w:rFonts w:ascii="Verdana" w:hAnsi="Verdana" w:cs="Verdana"/>
          <w:i/>
          <w:iCs/>
          <w:sz w:val="20"/>
          <w:szCs w:val="20"/>
        </w:rPr>
        <w:t xml:space="preserve"> necesaria la aprobación por parte del comité de ética del hospital o centro </w:t>
      </w:r>
      <w:r w:rsidR="006C7EFD" w:rsidRPr="006C7EFD">
        <w:rPr>
          <w:rFonts w:ascii="Verdana" w:hAnsi="Verdana" w:cs="Verdana"/>
          <w:i/>
          <w:iCs/>
          <w:sz w:val="20"/>
          <w:szCs w:val="20"/>
        </w:rPr>
        <w:t>que realizó el reclutamiento</w:t>
      </w:r>
      <w:r>
        <w:rPr>
          <w:rFonts w:ascii="Verdana" w:hAnsi="Verdana" w:cs="Verdana"/>
          <w:i/>
          <w:iCs/>
          <w:sz w:val="20"/>
          <w:szCs w:val="20"/>
        </w:rPr>
        <w:t>.</w:t>
      </w:r>
    </w:p>
    <w:p w14:paraId="398D5599" w14:textId="77777777" w:rsidR="009078F0" w:rsidRDefault="009078F0" w:rsidP="00636642">
      <w:pPr>
        <w:spacing w:after="120"/>
        <w:jc w:val="both"/>
        <w:rPr>
          <w:rFonts w:ascii="Verdana" w:hAnsi="Verdana" w:cs="Verdana"/>
          <w:i/>
          <w:iCs/>
          <w:sz w:val="20"/>
          <w:szCs w:val="20"/>
        </w:rPr>
      </w:pPr>
    </w:p>
    <w:p w14:paraId="7E199636" w14:textId="77777777" w:rsidR="00636642" w:rsidRDefault="00636642" w:rsidP="00636642">
      <w:pPr>
        <w:spacing w:after="120"/>
        <w:jc w:val="both"/>
        <w:rPr>
          <w:rFonts w:ascii="Verdana" w:hAnsi="Verdana" w:cs="Verdana"/>
          <w:i/>
          <w:iCs/>
          <w:sz w:val="20"/>
          <w:szCs w:val="20"/>
        </w:rPr>
      </w:pPr>
    </w:p>
    <w:p w14:paraId="36A48855" w14:textId="77777777"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el uso de técnicas de inteligencia artificial</w:t>
      </w:r>
    </w:p>
    <w:p w14:paraId="610F0250" w14:textId="77777777" w:rsidR="00624AE6" w:rsidRDefault="00624AE6" w:rsidP="00624AE6">
      <w:pPr>
        <w:pStyle w:val="Ttulo"/>
        <w:jc w:val="left"/>
        <w:rPr>
          <w:rFonts w:ascii="Verdana" w:hAnsi="Verdana"/>
          <w:b w:val="0"/>
          <w:sz w:val="28"/>
          <w:szCs w:val="28"/>
        </w:rPr>
      </w:pPr>
    </w:p>
    <w:p w14:paraId="17D8A450" w14:textId="278C8786" w:rsidR="00624AE6" w:rsidRPr="00636642" w:rsidRDefault="00624AE6" w:rsidP="00624AE6">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r w:rsidR="00BD3292">
        <w:rPr>
          <w:rFonts w:ascii="Verdana" w:hAnsi="Verdana"/>
          <w:i/>
          <w:iCs/>
          <w:sz w:val="20"/>
          <w:szCs w:val="18"/>
        </w:rPr>
        <w:t>, en caso afirmativo indique a continuación que medidas se tomarán para evitar posibles sesgos por razón de sexo, edad…</w:t>
      </w:r>
      <w:r>
        <w:rPr>
          <w:rFonts w:ascii="Verdana" w:hAnsi="Verdana"/>
          <w:i/>
          <w:iCs/>
          <w:sz w:val="20"/>
          <w:szCs w:val="18"/>
        </w:rPr>
        <w:t>)</w:t>
      </w:r>
    </w:p>
    <w:p w14:paraId="6D243E18" w14:textId="77777777" w:rsidR="00624AE6" w:rsidRPr="00624AE6" w:rsidRDefault="00624AE6" w:rsidP="00624AE6">
      <w:pPr>
        <w:pStyle w:val="Ttulo"/>
        <w:jc w:val="left"/>
        <w:rPr>
          <w:rFonts w:ascii="Verdana" w:hAnsi="Verdana"/>
          <w:b w:val="0"/>
          <w:sz w:val="28"/>
          <w:szCs w:val="28"/>
        </w:rPr>
      </w:pPr>
    </w:p>
    <w:p w14:paraId="226EFEEE" w14:textId="154009A8" w:rsidR="00624AE6" w:rsidRDefault="00624AE6" w:rsidP="00636642">
      <w:pPr>
        <w:spacing w:after="120"/>
        <w:rPr>
          <w:rFonts w:ascii="Verdana" w:hAnsi="Verdana"/>
          <w:bCs/>
          <w:sz w:val="20"/>
          <w:szCs w:val="18"/>
        </w:rPr>
      </w:pPr>
      <w:r>
        <w:rPr>
          <w:rFonts w:ascii="Verdana" w:hAnsi="Verdana"/>
          <w:bCs/>
          <w:sz w:val="20"/>
          <w:szCs w:val="18"/>
        </w:rPr>
        <w:t>Los investigadores del proyecto se comprometen a seguir las “Directrices éticas para una IA fiable” del grupo Independiente de Expertos de Alto Nivel Sobre la Inteligencia Artificial de la Comisión Europea (2019) y las directrices del Libro Blanco sobre Inteligencia Artificial de la Comisión Europea (2020).</w:t>
      </w:r>
      <w:r w:rsidR="00BB42E6">
        <w:rPr>
          <w:rFonts w:ascii="Verdana" w:hAnsi="Verdana"/>
          <w:bCs/>
          <w:sz w:val="20"/>
          <w:szCs w:val="18"/>
        </w:rPr>
        <w:t xml:space="preserve"> </w:t>
      </w:r>
    </w:p>
    <w:p w14:paraId="42B00DAD"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r>
        <w:rPr>
          <w:rFonts w:ascii="Verdana" w:hAnsi="Verdana" w:cs="Verdana"/>
          <w:sz w:val="20"/>
          <w:szCs w:val="20"/>
        </w:rPr>
        <w:tab/>
      </w:r>
    </w:p>
    <w:p w14:paraId="54BF1C5D" w14:textId="77777777" w:rsidR="00C040DD" w:rsidRPr="00624AE6" w:rsidRDefault="00C040DD" w:rsidP="00636642">
      <w:pPr>
        <w:spacing w:after="120"/>
        <w:rPr>
          <w:rFonts w:ascii="Verdana" w:hAnsi="Verdana"/>
          <w:bCs/>
          <w:sz w:val="20"/>
          <w:szCs w:val="18"/>
        </w:rPr>
      </w:pPr>
    </w:p>
    <w:p w14:paraId="1736ACA2" w14:textId="77777777" w:rsidR="007906B8" w:rsidRDefault="007906B8" w:rsidP="0003125C">
      <w:pPr>
        <w:spacing w:after="120"/>
        <w:jc w:val="center"/>
        <w:rPr>
          <w:rFonts w:ascii="Verdana" w:hAnsi="Verdana"/>
          <w:b/>
          <w:sz w:val="20"/>
          <w:szCs w:val="18"/>
        </w:rPr>
      </w:pPr>
    </w:p>
    <w:p w14:paraId="278970DC" w14:textId="77777777" w:rsidR="009C0259" w:rsidRDefault="009C0259" w:rsidP="0003125C">
      <w:pPr>
        <w:spacing w:after="120"/>
        <w:jc w:val="center"/>
        <w:rPr>
          <w:rFonts w:ascii="Verdana" w:hAnsi="Verdana"/>
          <w:b/>
          <w:sz w:val="20"/>
          <w:szCs w:val="18"/>
        </w:rPr>
      </w:pPr>
    </w:p>
    <w:p w14:paraId="5EBB6FA0" w14:textId="70FB337B"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la participación de alumnos</w:t>
      </w:r>
      <w:r w:rsidR="00B075AF">
        <w:rPr>
          <w:rFonts w:ascii="Verdana" w:hAnsi="Verdana"/>
          <w:sz w:val="28"/>
          <w:szCs w:val="28"/>
        </w:rPr>
        <w:t xml:space="preserve"> de la UPV</w:t>
      </w:r>
    </w:p>
    <w:p w14:paraId="57B646CF" w14:textId="77777777" w:rsidR="00624AE6" w:rsidRDefault="00624AE6" w:rsidP="0003125C">
      <w:pPr>
        <w:spacing w:after="120"/>
        <w:jc w:val="center"/>
        <w:rPr>
          <w:rFonts w:ascii="Verdana" w:hAnsi="Verdana"/>
          <w:b/>
          <w:sz w:val="20"/>
          <w:szCs w:val="18"/>
        </w:rPr>
      </w:pPr>
    </w:p>
    <w:p w14:paraId="06C74C71"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incentivos al alumnado por participar en él?</w:t>
      </w:r>
    </w:p>
    <w:bookmarkStart w:id="10" w:name="Casilla1"/>
    <w:p w14:paraId="26CC4B57"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bookmarkEnd w:id="10"/>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06731C9B" w14:textId="77777777" w:rsidR="0003125C" w:rsidRPr="00624AE6" w:rsidRDefault="0003125C" w:rsidP="00760A3F">
      <w:pPr>
        <w:spacing w:after="120"/>
        <w:rPr>
          <w:rFonts w:ascii="Verdana" w:hAnsi="Verdana"/>
          <w:i/>
          <w:iCs/>
          <w:sz w:val="20"/>
          <w:szCs w:val="18"/>
        </w:rPr>
      </w:pPr>
      <w:r w:rsidRPr="00624AE6">
        <w:rPr>
          <w:rFonts w:ascii="Verdana" w:hAnsi="Verdana"/>
          <w:i/>
          <w:iCs/>
          <w:sz w:val="20"/>
          <w:szCs w:val="18"/>
        </w:rPr>
        <w:t>Describa brevemente e</w:t>
      </w:r>
      <w:r w:rsidR="0044703A" w:rsidRPr="00624AE6">
        <w:rPr>
          <w:rFonts w:ascii="Verdana" w:hAnsi="Verdana"/>
          <w:i/>
          <w:iCs/>
          <w:sz w:val="20"/>
          <w:szCs w:val="18"/>
        </w:rPr>
        <w:t>l</w:t>
      </w:r>
      <w:r w:rsidRPr="00624AE6">
        <w:rPr>
          <w:rFonts w:ascii="Verdana" w:hAnsi="Verdana"/>
          <w:i/>
          <w:iCs/>
          <w:sz w:val="20"/>
          <w:szCs w:val="18"/>
        </w:rPr>
        <w:t xml:space="preserve"> incentivo</w:t>
      </w:r>
    </w:p>
    <w:p w14:paraId="091D0B2D" w14:textId="77777777" w:rsidR="0003125C" w:rsidRDefault="0003125C" w:rsidP="00760A3F">
      <w:pPr>
        <w:spacing w:after="120"/>
        <w:rPr>
          <w:rFonts w:ascii="Verdana" w:hAnsi="Verdana"/>
          <w:sz w:val="20"/>
          <w:szCs w:val="18"/>
        </w:rPr>
      </w:pPr>
    </w:p>
    <w:p w14:paraId="3A427EE9"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encuestas al alumnado?</w:t>
      </w:r>
    </w:p>
    <w:p w14:paraId="240B8803"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696DACFC" w14:textId="77777777" w:rsidR="00624AE6" w:rsidRDefault="0003125C" w:rsidP="00624AE6">
      <w:pPr>
        <w:spacing w:after="120"/>
        <w:rPr>
          <w:rFonts w:ascii="Verdana" w:hAnsi="Verdana"/>
          <w:i/>
          <w:iCs/>
          <w:sz w:val="20"/>
          <w:szCs w:val="18"/>
        </w:rPr>
      </w:pPr>
      <w:r w:rsidRPr="00624AE6">
        <w:rPr>
          <w:rFonts w:ascii="Verdana" w:hAnsi="Verdana"/>
          <w:i/>
          <w:iCs/>
          <w:sz w:val="20"/>
          <w:szCs w:val="18"/>
        </w:rPr>
        <w:t>En caso afirmativo</w:t>
      </w:r>
      <w:r w:rsidR="00624AE6">
        <w:rPr>
          <w:rFonts w:ascii="Verdana" w:hAnsi="Verdana"/>
          <w:i/>
          <w:iCs/>
          <w:sz w:val="20"/>
          <w:szCs w:val="18"/>
        </w:rPr>
        <w:t>:</w:t>
      </w:r>
    </w:p>
    <w:p w14:paraId="2F922DD8" w14:textId="77777777" w:rsidR="0003125C" w:rsidRPr="00624AE6" w:rsidRDefault="00624AE6" w:rsidP="00624AE6">
      <w:pPr>
        <w:spacing w:after="120"/>
        <w:ind w:firstLine="708"/>
        <w:rPr>
          <w:rFonts w:ascii="Verdana" w:hAnsi="Verdana"/>
          <w:i/>
          <w:iCs/>
          <w:sz w:val="20"/>
          <w:szCs w:val="18"/>
        </w:rPr>
      </w:pPr>
      <w:r>
        <w:rPr>
          <w:rFonts w:ascii="Verdana" w:hAnsi="Verdana"/>
          <w:i/>
          <w:iCs/>
          <w:sz w:val="20"/>
          <w:szCs w:val="18"/>
        </w:rPr>
        <w:t>¿C</w:t>
      </w:r>
      <w:r w:rsidR="0003125C" w:rsidRPr="00624AE6">
        <w:rPr>
          <w:rFonts w:ascii="Verdana" w:hAnsi="Verdana"/>
          <w:i/>
          <w:iCs/>
          <w:sz w:val="20"/>
          <w:szCs w:val="18"/>
        </w:rPr>
        <w:t>u</w:t>
      </w:r>
      <w:r>
        <w:rPr>
          <w:rFonts w:ascii="Verdana" w:hAnsi="Verdana"/>
          <w:i/>
          <w:iCs/>
          <w:sz w:val="20"/>
          <w:szCs w:val="18"/>
        </w:rPr>
        <w:t>á</w:t>
      </w:r>
      <w:r w:rsidR="0003125C" w:rsidRPr="00624AE6">
        <w:rPr>
          <w:rFonts w:ascii="Verdana" w:hAnsi="Verdana"/>
          <w:i/>
          <w:iCs/>
          <w:sz w:val="20"/>
          <w:szCs w:val="18"/>
        </w:rPr>
        <w:t>ndo se prevé realizarlas:</w:t>
      </w:r>
    </w:p>
    <w:p w14:paraId="15F57955"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6A5874">
        <w:rPr>
          <w:i/>
          <w:iCs/>
        </w:rPr>
      </w:r>
      <w:r w:rsidR="006A5874">
        <w:rPr>
          <w:i/>
          <w:iCs/>
        </w:rPr>
        <w:fldChar w:fldCharType="separate"/>
      </w:r>
      <w:r w:rsidRPr="00624AE6">
        <w:rPr>
          <w:i/>
          <w:iCs/>
        </w:rPr>
        <w:fldChar w:fldCharType="end"/>
      </w:r>
      <w:r w:rsidRPr="00624AE6">
        <w:rPr>
          <w:rFonts w:ascii="Verdana" w:hAnsi="Verdana" w:cs="Verdana"/>
          <w:i/>
          <w:iCs/>
          <w:sz w:val="20"/>
          <w:szCs w:val="20"/>
        </w:rPr>
        <w:t xml:space="preserve"> Durante el periodo docente de las asignaturas</w:t>
      </w:r>
    </w:p>
    <w:p w14:paraId="053C7EC2"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6A5874">
        <w:rPr>
          <w:i/>
          <w:iCs/>
        </w:rPr>
      </w:r>
      <w:r w:rsidR="006A5874">
        <w:rPr>
          <w:i/>
          <w:iCs/>
        </w:rPr>
        <w:fldChar w:fldCharType="separate"/>
      </w:r>
      <w:r w:rsidRPr="00624AE6">
        <w:rPr>
          <w:i/>
          <w:iCs/>
        </w:rPr>
        <w:fldChar w:fldCharType="end"/>
      </w:r>
      <w:r w:rsidRPr="00624AE6">
        <w:rPr>
          <w:rFonts w:ascii="Verdana" w:hAnsi="Verdana" w:cs="Verdana"/>
          <w:i/>
          <w:iCs/>
          <w:sz w:val="20"/>
          <w:szCs w:val="20"/>
        </w:rPr>
        <w:t xml:space="preserve"> Tras acabar todos los actos de evaluación y dar las calificaciones</w:t>
      </w:r>
    </w:p>
    <w:p w14:paraId="7CD799E3" w14:textId="77777777" w:rsidR="00C93C7C" w:rsidRDefault="00C93C7C" w:rsidP="0003125C">
      <w:pPr>
        <w:spacing w:after="120"/>
        <w:ind w:left="708"/>
        <w:rPr>
          <w:rFonts w:ascii="Verdana" w:hAnsi="Verdana" w:cs="Verdana"/>
          <w:sz w:val="20"/>
          <w:szCs w:val="20"/>
        </w:rPr>
      </w:pPr>
    </w:p>
    <w:p w14:paraId="76378941" w14:textId="77777777" w:rsidR="0003125C" w:rsidRDefault="0003125C" w:rsidP="0003125C">
      <w:pPr>
        <w:spacing w:after="120"/>
        <w:ind w:left="708"/>
        <w:rPr>
          <w:rFonts w:ascii="Verdana" w:hAnsi="Verdana"/>
          <w:sz w:val="20"/>
          <w:szCs w:val="18"/>
        </w:rPr>
      </w:pPr>
      <w:r>
        <w:rPr>
          <w:rFonts w:ascii="Verdana" w:hAnsi="Verdana"/>
          <w:sz w:val="20"/>
          <w:szCs w:val="18"/>
        </w:rPr>
        <w:t>¿</w:t>
      </w:r>
      <w:r w:rsidR="00C93C7C">
        <w:rPr>
          <w:rFonts w:ascii="Verdana" w:hAnsi="Verdana"/>
          <w:sz w:val="20"/>
          <w:szCs w:val="18"/>
        </w:rPr>
        <w:t>Q</w:t>
      </w:r>
      <w:r>
        <w:rPr>
          <w:rFonts w:ascii="Verdana" w:hAnsi="Verdana"/>
          <w:sz w:val="20"/>
          <w:szCs w:val="18"/>
        </w:rPr>
        <w:t>ué formato se emple</w:t>
      </w:r>
      <w:r w:rsidR="00C93C7C">
        <w:rPr>
          <w:rFonts w:ascii="Verdana" w:hAnsi="Verdana"/>
          <w:sz w:val="20"/>
          <w:szCs w:val="18"/>
        </w:rPr>
        <w:t>a</w:t>
      </w:r>
      <w:r>
        <w:rPr>
          <w:rFonts w:ascii="Verdana" w:hAnsi="Verdana"/>
          <w:sz w:val="20"/>
          <w:szCs w:val="18"/>
        </w:rPr>
        <w:t>rá?</w:t>
      </w:r>
    </w:p>
    <w:p w14:paraId="4B99831D" w14:textId="21860AEA"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anónimos</w:t>
      </w:r>
    </w:p>
    <w:p w14:paraId="5B47DD27" w14:textId="34F264C8"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con identificación del alumnado</w:t>
      </w:r>
    </w:p>
    <w:p w14:paraId="6EFC1767"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Cuestionarios online anónimos</w:t>
      </w:r>
    </w:p>
    <w:p w14:paraId="581ABC62"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Cuestionarios online con identificación del alumnado</w:t>
      </w:r>
    </w:p>
    <w:p w14:paraId="14B9E015" w14:textId="77777777" w:rsidR="0003125C" w:rsidRDefault="0003125C" w:rsidP="00760A3F">
      <w:pPr>
        <w:spacing w:after="120"/>
        <w:rPr>
          <w:rFonts w:ascii="Verdana" w:hAnsi="Verdana"/>
          <w:sz w:val="20"/>
          <w:szCs w:val="18"/>
        </w:rPr>
      </w:pPr>
    </w:p>
    <w:p w14:paraId="39D64F5C"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entrevistas o grupos focales con el alumnado?</w:t>
      </w:r>
    </w:p>
    <w:p w14:paraId="6DAF4C11"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79062B99" w14:textId="77777777" w:rsidR="00624AE6" w:rsidRPr="00624AE6" w:rsidRDefault="0003125C" w:rsidP="00624AE6">
      <w:pPr>
        <w:spacing w:after="120"/>
        <w:rPr>
          <w:rFonts w:ascii="Verdana" w:hAnsi="Verdana"/>
          <w:i/>
          <w:iCs/>
          <w:sz w:val="20"/>
          <w:szCs w:val="18"/>
        </w:rPr>
      </w:pPr>
      <w:r w:rsidRPr="00624AE6">
        <w:rPr>
          <w:rFonts w:ascii="Verdana" w:hAnsi="Verdana"/>
          <w:i/>
          <w:iCs/>
          <w:sz w:val="20"/>
          <w:szCs w:val="18"/>
        </w:rPr>
        <w:t xml:space="preserve">En caso afirmativo </w:t>
      </w:r>
    </w:p>
    <w:p w14:paraId="7CC37D7F"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t>¿</w:t>
      </w:r>
      <w:r w:rsidR="00624AE6">
        <w:rPr>
          <w:rFonts w:ascii="Verdana" w:hAnsi="Verdana"/>
          <w:i/>
          <w:iCs/>
          <w:sz w:val="20"/>
          <w:szCs w:val="18"/>
        </w:rPr>
        <w:t>C</w:t>
      </w:r>
      <w:r w:rsidRPr="00624AE6">
        <w:rPr>
          <w:rFonts w:ascii="Verdana" w:hAnsi="Verdana"/>
          <w:i/>
          <w:iCs/>
          <w:sz w:val="20"/>
          <w:szCs w:val="18"/>
        </w:rPr>
        <w:t>uándo se prevé realizarlas?</w:t>
      </w:r>
    </w:p>
    <w:p w14:paraId="72B26725"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Durante el periodo docente de las asignaturas</w:t>
      </w:r>
    </w:p>
    <w:p w14:paraId="412BF9F1"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Tras acabar todos los actos de evaluación y dar las calificaciones</w:t>
      </w:r>
    </w:p>
    <w:p w14:paraId="4F2063FF" w14:textId="77777777" w:rsidR="0003125C" w:rsidRDefault="0003125C" w:rsidP="0003125C">
      <w:pPr>
        <w:spacing w:after="120"/>
        <w:ind w:left="708"/>
        <w:rPr>
          <w:rFonts w:ascii="Verdana" w:hAnsi="Verdana" w:cs="Verdana"/>
          <w:sz w:val="20"/>
          <w:szCs w:val="20"/>
        </w:rPr>
      </w:pPr>
    </w:p>
    <w:p w14:paraId="28A9187C"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t>¿</w:t>
      </w:r>
      <w:r w:rsidR="00C93C7C" w:rsidRPr="00624AE6">
        <w:rPr>
          <w:rFonts w:ascii="Verdana" w:hAnsi="Verdana"/>
          <w:i/>
          <w:iCs/>
          <w:sz w:val="20"/>
          <w:szCs w:val="18"/>
        </w:rPr>
        <w:t>Q</w:t>
      </w:r>
      <w:r w:rsidRPr="00624AE6">
        <w:rPr>
          <w:rFonts w:ascii="Verdana" w:hAnsi="Verdana"/>
          <w:i/>
          <w:iCs/>
          <w:sz w:val="20"/>
          <w:szCs w:val="18"/>
        </w:rPr>
        <w:t>ui</w:t>
      </w:r>
      <w:r w:rsidR="00624AE6" w:rsidRPr="00624AE6">
        <w:rPr>
          <w:rFonts w:ascii="Verdana" w:hAnsi="Verdana"/>
          <w:i/>
          <w:iCs/>
          <w:sz w:val="20"/>
          <w:szCs w:val="18"/>
        </w:rPr>
        <w:t>é</w:t>
      </w:r>
      <w:r w:rsidRPr="00624AE6">
        <w:rPr>
          <w:rFonts w:ascii="Verdana" w:hAnsi="Verdana"/>
          <w:i/>
          <w:iCs/>
          <w:sz w:val="20"/>
          <w:szCs w:val="18"/>
        </w:rPr>
        <w:t>n las llevará a</w:t>
      </w:r>
      <w:r w:rsidR="00624AE6" w:rsidRPr="00624AE6">
        <w:rPr>
          <w:rFonts w:ascii="Verdana" w:hAnsi="Verdana"/>
          <w:i/>
          <w:iCs/>
          <w:sz w:val="20"/>
          <w:szCs w:val="18"/>
        </w:rPr>
        <w:t xml:space="preserve"> </w:t>
      </w:r>
      <w:r w:rsidRPr="00624AE6">
        <w:rPr>
          <w:rFonts w:ascii="Verdana" w:hAnsi="Verdana"/>
          <w:i/>
          <w:iCs/>
          <w:sz w:val="20"/>
          <w:szCs w:val="18"/>
        </w:rPr>
        <w:t>cabo?</w:t>
      </w:r>
    </w:p>
    <w:p w14:paraId="7A1D27A2"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Personal investigador que es docente de la asignatura</w:t>
      </w:r>
    </w:p>
    <w:p w14:paraId="4B8662D8"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Personal investigador no docente de la asignatura</w:t>
      </w:r>
    </w:p>
    <w:p w14:paraId="7D8ACF02" w14:textId="77777777" w:rsidR="0044703A" w:rsidRDefault="0044703A" w:rsidP="0003125C">
      <w:pPr>
        <w:spacing w:after="120"/>
        <w:ind w:left="708"/>
        <w:rPr>
          <w:rFonts w:ascii="Verdana" w:hAnsi="Verdana" w:cs="Verdana"/>
          <w:sz w:val="20"/>
          <w:szCs w:val="20"/>
        </w:rPr>
      </w:pPr>
    </w:p>
    <w:p w14:paraId="51347810" w14:textId="77777777" w:rsidR="0003125C" w:rsidRDefault="0003125C" w:rsidP="00624AE6">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encuestas o entrevistas al profesorado?</w:t>
      </w:r>
    </w:p>
    <w:p w14:paraId="64EECCDC"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383605F7" w14:textId="311298F7" w:rsidR="0003125C" w:rsidRDefault="0003125C" w:rsidP="0003125C">
      <w:pPr>
        <w:spacing w:after="120"/>
        <w:rPr>
          <w:rFonts w:ascii="Verdana" w:hAnsi="Verdana" w:cs="Verdana"/>
          <w:sz w:val="20"/>
          <w:szCs w:val="20"/>
        </w:rPr>
      </w:pPr>
    </w:p>
    <w:p w14:paraId="0A2A92E2" w14:textId="34580067"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persona responsable de la asignatura?</w:t>
      </w:r>
    </w:p>
    <w:p w14:paraId="1E5196DC" w14:textId="77777777" w:rsidR="00C040DD" w:rsidRDefault="00C040DD" w:rsidP="00C040DD">
      <w:pPr>
        <w:spacing w:after="120"/>
        <w:rPr>
          <w:rFonts w:ascii="Verdana" w:hAnsi="Verdana" w:cs="Verdana"/>
          <w:sz w:val="20"/>
          <w:szCs w:val="20"/>
        </w:rPr>
      </w:pPr>
      <w:r>
        <w:lastRenderedPageBreak/>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31830383" w14:textId="414DCCC3" w:rsidR="00C040DD" w:rsidRDefault="00C040DD" w:rsidP="0003125C">
      <w:pPr>
        <w:spacing w:after="120"/>
        <w:rPr>
          <w:rFonts w:ascii="Verdana" w:hAnsi="Verdana" w:cs="Verdana"/>
          <w:sz w:val="20"/>
          <w:szCs w:val="20"/>
        </w:rPr>
      </w:pPr>
      <w:r>
        <w:rPr>
          <w:rFonts w:ascii="Verdana" w:hAnsi="Verdana" w:cs="Verdana"/>
          <w:sz w:val="20"/>
          <w:szCs w:val="20"/>
        </w:rPr>
        <w:t>En caso afirmativo debe proporcionar escrito al respecto.</w:t>
      </w:r>
    </w:p>
    <w:p w14:paraId="60B52C48" w14:textId="22AC80F2" w:rsidR="00C040DD" w:rsidRDefault="00C040DD" w:rsidP="0003125C">
      <w:pPr>
        <w:spacing w:after="120"/>
        <w:rPr>
          <w:rFonts w:ascii="Verdana" w:hAnsi="Verdana" w:cs="Verdana"/>
          <w:sz w:val="20"/>
          <w:szCs w:val="20"/>
        </w:rPr>
      </w:pPr>
    </w:p>
    <w:p w14:paraId="5942D22A" w14:textId="34F8F6F3"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Entidad Responsable de la Titulación (ERT)?</w:t>
      </w:r>
    </w:p>
    <w:p w14:paraId="73858007"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638D8686" w14:textId="77777777" w:rsidR="00C040DD" w:rsidRDefault="00C040DD" w:rsidP="00C040DD">
      <w:pPr>
        <w:spacing w:after="120"/>
        <w:rPr>
          <w:rFonts w:ascii="Verdana" w:hAnsi="Verdana" w:cs="Verdana"/>
          <w:sz w:val="20"/>
          <w:szCs w:val="20"/>
        </w:rPr>
      </w:pPr>
      <w:r>
        <w:rPr>
          <w:rFonts w:ascii="Verdana" w:hAnsi="Verdana" w:cs="Verdana"/>
          <w:sz w:val="20"/>
          <w:szCs w:val="20"/>
        </w:rPr>
        <w:t>En caso afirmativo debe proporcionar escrito al respecto.</w:t>
      </w:r>
    </w:p>
    <w:p w14:paraId="4EDB9729" w14:textId="34FC4581" w:rsidR="00C040DD" w:rsidRDefault="00C040DD" w:rsidP="0003125C">
      <w:pPr>
        <w:spacing w:after="120"/>
        <w:rPr>
          <w:rFonts w:ascii="Verdana" w:hAnsi="Verdana" w:cs="Verdana"/>
          <w:sz w:val="20"/>
          <w:szCs w:val="20"/>
        </w:rPr>
      </w:pPr>
    </w:p>
    <w:p w14:paraId="4D032E65" w14:textId="46A2A24B" w:rsidR="00C040DD" w:rsidRDefault="00C040DD" w:rsidP="00C040DD">
      <w:pPr>
        <w:numPr>
          <w:ilvl w:val="1"/>
          <w:numId w:val="24"/>
        </w:numPr>
        <w:spacing w:after="120"/>
        <w:ind w:left="426" w:hanging="426"/>
        <w:jc w:val="both"/>
        <w:rPr>
          <w:rFonts w:ascii="Verdana" w:hAnsi="Verdana" w:cs="Verdana"/>
          <w:sz w:val="20"/>
          <w:szCs w:val="20"/>
        </w:rPr>
      </w:pPr>
      <w:r>
        <w:rPr>
          <w:rFonts w:ascii="Verdana" w:hAnsi="Verdana" w:cs="Verdana"/>
          <w:sz w:val="20"/>
          <w:szCs w:val="20"/>
        </w:rPr>
        <w:t xml:space="preserve">Debe proporcionar un listado completo de los investigadores del proyecto, asignaturas implicadas en el estudio, titulación de las mismas y la ERT en la que se imparten. Dispone al efecto del Excel </w:t>
      </w:r>
      <w:r>
        <w:t>Datos complementarios en investigación docente.</w:t>
      </w:r>
    </w:p>
    <w:p w14:paraId="7D8DBCE9" w14:textId="77777777" w:rsidR="00C040DD" w:rsidRDefault="00C040DD" w:rsidP="0003125C">
      <w:pPr>
        <w:spacing w:after="120"/>
        <w:rPr>
          <w:rFonts w:ascii="Verdana" w:hAnsi="Verdana" w:cs="Verdana"/>
          <w:sz w:val="20"/>
          <w:szCs w:val="20"/>
        </w:rPr>
      </w:pPr>
    </w:p>
    <w:p w14:paraId="0B8F99BE" w14:textId="77777777" w:rsidR="00486B0E" w:rsidRDefault="00486B0E" w:rsidP="00486B0E">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w:t>
      </w:r>
      <w:r w:rsidR="006C47BB">
        <w:rPr>
          <w:rFonts w:ascii="Verdana" w:hAnsi="Verdana"/>
          <w:sz w:val="28"/>
          <w:szCs w:val="28"/>
        </w:rPr>
        <w:t xml:space="preserve">el uso de </w:t>
      </w:r>
      <w:r>
        <w:rPr>
          <w:rFonts w:ascii="Verdana" w:hAnsi="Verdana"/>
          <w:sz w:val="28"/>
          <w:szCs w:val="28"/>
        </w:rPr>
        <w:t>muestras biológicas de origen humano</w:t>
      </w:r>
      <w:r w:rsidR="009078F0">
        <w:rPr>
          <w:rFonts w:ascii="Verdana" w:hAnsi="Verdana"/>
          <w:sz w:val="28"/>
          <w:szCs w:val="28"/>
        </w:rPr>
        <w:t xml:space="preserve">, </w:t>
      </w:r>
      <w:r w:rsidR="009078F0" w:rsidRPr="009078F0">
        <w:rPr>
          <w:rFonts w:ascii="Verdana" w:hAnsi="Verdana"/>
          <w:sz w:val="28"/>
          <w:szCs w:val="28"/>
        </w:rPr>
        <w:t>células troncales embrionarias humanas o líneas   derivadas de ellas procedentes de preembriones sobrantes</w:t>
      </w:r>
    </w:p>
    <w:p w14:paraId="1F09CCAA" w14:textId="77777777" w:rsidR="00486B0E" w:rsidRDefault="00486B0E" w:rsidP="00486B0E">
      <w:pPr>
        <w:pStyle w:val="Ttulo"/>
        <w:jc w:val="left"/>
        <w:rPr>
          <w:rFonts w:ascii="Verdana" w:hAnsi="Verdana"/>
          <w:sz w:val="28"/>
          <w:szCs w:val="28"/>
        </w:rPr>
      </w:pPr>
    </w:p>
    <w:p w14:paraId="55FD69E7" w14:textId="77777777" w:rsidR="009078F0" w:rsidRDefault="009078F0" w:rsidP="009078F0">
      <w:pPr>
        <w:numPr>
          <w:ilvl w:val="1"/>
          <w:numId w:val="24"/>
        </w:numPr>
        <w:spacing w:after="120"/>
        <w:ind w:left="426" w:hanging="426"/>
        <w:rPr>
          <w:rFonts w:ascii="Verdana" w:hAnsi="Verdana" w:cs="Verdana"/>
          <w:sz w:val="20"/>
          <w:szCs w:val="20"/>
        </w:rPr>
      </w:pPr>
      <w:r>
        <w:rPr>
          <w:rFonts w:ascii="Verdana" w:hAnsi="Verdana" w:cs="Verdana"/>
          <w:sz w:val="20"/>
          <w:szCs w:val="20"/>
        </w:rPr>
        <w:t>¿Las muestras provienen de un biobanco?</w:t>
      </w:r>
    </w:p>
    <w:p w14:paraId="75D49C14" w14:textId="77777777" w:rsidR="009078F0" w:rsidRDefault="009078F0" w:rsidP="009078F0">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7874B14F" w14:textId="77777777" w:rsidR="009078F0" w:rsidRDefault="009078F0" w:rsidP="009078F0">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 xml:space="preserve">afirmativo, especificar. </w:t>
      </w:r>
    </w:p>
    <w:p w14:paraId="2FC32241" w14:textId="77777777" w:rsidR="009078F0" w:rsidRDefault="009078F0" w:rsidP="00486B0E">
      <w:pPr>
        <w:pStyle w:val="Ttulo"/>
        <w:jc w:val="left"/>
        <w:rPr>
          <w:rFonts w:ascii="Verdana" w:hAnsi="Verdana"/>
          <w:sz w:val="28"/>
          <w:szCs w:val="28"/>
        </w:rPr>
      </w:pPr>
    </w:p>
    <w:p w14:paraId="6C05E982" w14:textId="77777777" w:rsidR="009078F0" w:rsidRDefault="009078F0" w:rsidP="009078F0">
      <w:pPr>
        <w:numPr>
          <w:ilvl w:val="1"/>
          <w:numId w:val="24"/>
        </w:numPr>
        <w:spacing w:after="120"/>
        <w:ind w:left="426" w:hanging="426"/>
        <w:rPr>
          <w:rFonts w:ascii="Verdana" w:hAnsi="Verdana" w:cs="Verdana"/>
          <w:sz w:val="20"/>
          <w:szCs w:val="20"/>
        </w:rPr>
      </w:pPr>
      <w:r>
        <w:rPr>
          <w:rFonts w:ascii="Verdana" w:hAnsi="Verdana" w:cs="Verdana"/>
          <w:sz w:val="20"/>
          <w:szCs w:val="20"/>
        </w:rPr>
        <w:t>¿Las muestras se procesarán en las instalaciones de la UPV?</w:t>
      </w:r>
    </w:p>
    <w:p w14:paraId="39DC0E86" w14:textId="77777777" w:rsidR="009078F0" w:rsidRDefault="009078F0" w:rsidP="009078F0">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6A5874">
        <w:fldChar w:fldCharType="separate"/>
      </w:r>
      <w:r>
        <w:fldChar w:fldCharType="end"/>
      </w:r>
      <w:r>
        <w:rPr>
          <w:rFonts w:ascii="Verdana" w:hAnsi="Verdana" w:cs="Verdana"/>
          <w:sz w:val="20"/>
          <w:szCs w:val="20"/>
        </w:rPr>
        <w:t xml:space="preserve"> NO</w:t>
      </w:r>
    </w:p>
    <w:p w14:paraId="4A25EC8B" w14:textId="77777777" w:rsidR="009078F0" w:rsidRDefault="009078F0" w:rsidP="009078F0">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especificar las condiciones de seguridad de la sala y las medidas adoptadas de biosegur</w:t>
      </w:r>
      <w:r w:rsidR="00223E86">
        <w:rPr>
          <w:rFonts w:ascii="Verdana" w:hAnsi="Verdana" w:cs="Verdana"/>
          <w:i/>
          <w:iCs/>
          <w:sz w:val="20"/>
          <w:szCs w:val="20"/>
        </w:rPr>
        <w:t>i</w:t>
      </w:r>
      <w:r>
        <w:rPr>
          <w:rFonts w:ascii="Verdana" w:hAnsi="Verdana" w:cs="Verdana"/>
          <w:i/>
          <w:iCs/>
          <w:sz w:val="20"/>
          <w:szCs w:val="20"/>
        </w:rPr>
        <w:t xml:space="preserve">dad. Además, se debe aportar una declaración responsable de la persona que manipula las muestras de que conoce las medidas de seguridad aplicables. </w:t>
      </w:r>
    </w:p>
    <w:p w14:paraId="2BF05D60" w14:textId="77777777" w:rsidR="009078F0" w:rsidRDefault="009078F0" w:rsidP="00486B0E">
      <w:pPr>
        <w:pStyle w:val="Ttulo"/>
        <w:jc w:val="left"/>
        <w:rPr>
          <w:rFonts w:ascii="Verdana" w:hAnsi="Verdana"/>
          <w:sz w:val="28"/>
          <w:szCs w:val="28"/>
        </w:rPr>
      </w:pPr>
    </w:p>
    <w:p w14:paraId="3F3AED4A" w14:textId="77777777" w:rsidR="009078F0" w:rsidRDefault="009078F0" w:rsidP="00486B0E">
      <w:pPr>
        <w:pStyle w:val="Ttulo"/>
        <w:jc w:val="left"/>
        <w:rPr>
          <w:rFonts w:ascii="Verdana" w:hAnsi="Verdana"/>
          <w:sz w:val="28"/>
          <w:szCs w:val="28"/>
        </w:rPr>
      </w:pPr>
    </w:p>
    <w:p w14:paraId="52ADF950" w14:textId="77777777" w:rsidR="00486B0E" w:rsidRDefault="00486B0E" w:rsidP="00486B0E">
      <w:pPr>
        <w:pStyle w:val="Ttulo"/>
        <w:jc w:val="left"/>
        <w:rPr>
          <w:rFonts w:ascii="Verdana" w:hAnsi="Verdana"/>
          <w:sz w:val="28"/>
          <w:szCs w:val="28"/>
        </w:rPr>
      </w:pPr>
    </w:p>
    <w:p w14:paraId="77424C33" w14:textId="77777777" w:rsidR="00486B0E" w:rsidRDefault="00486B0E" w:rsidP="0003125C">
      <w:pPr>
        <w:spacing w:after="120"/>
        <w:rPr>
          <w:rFonts w:ascii="Verdana" w:hAnsi="Verdana" w:cs="Verdana"/>
          <w:sz w:val="20"/>
          <w:szCs w:val="20"/>
        </w:rPr>
      </w:pPr>
    </w:p>
    <w:p w14:paraId="45722E13" w14:textId="77777777" w:rsidR="00896ABF" w:rsidRPr="00760A3F" w:rsidRDefault="0003125C" w:rsidP="00760A3F">
      <w:pPr>
        <w:spacing w:after="60"/>
        <w:jc w:val="both"/>
        <w:rPr>
          <w:rFonts w:ascii="Verdana" w:hAnsi="Verdana"/>
          <w:b/>
          <w:i/>
          <w:sz w:val="20"/>
          <w:szCs w:val="18"/>
        </w:rPr>
      </w:pPr>
      <w:r>
        <w:rPr>
          <w:rFonts w:ascii="Verdana" w:hAnsi="Verdana"/>
          <w:b/>
          <w:i/>
          <w:sz w:val="20"/>
          <w:szCs w:val="18"/>
        </w:rPr>
        <w:br w:type="page"/>
      </w:r>
      <w:r w:rsidR="00896ABF" w:rsidRPr="00760A3F">
        <w:rPr>
          <w:rFonts w:ascii="Verdana" w:hAnsi="Verdana"/>
          <w:b/>
          <w:i/>
          <w:sz w:val="20"/>
          <w:szCs w:val="18"/>
        </w:rPr>
        <w:lastRenderedPageBreak/>
        <w:t xml:space="preserve">Documentación que </w:t>
      </w:r>
      <w:r w:rsidR="00042B59">
        <w:rPr>
          <w:rFonts w:ascii="Verdana" w:hAnsi="Verdana"/>
          <w:b/>
          <w:i/>
          <w:sz w:val="20"/>
          <w:szCs w:val="18"/>
        </w:rPr>
        <w:t>acompaña a la solicitud, cuando proceda</w:t>
      </w:r>
      <w:r w:rsidR="006C47BB">
        <w:rPr>
          <w:rFonts w:ascii="Verdana" w:hAnsi="Verdana"/>
          <w:b/>
          <w:i/>
          <w:sz w:val="20"/>
          <w:szCs w:val="18"/>
        </w:rPr>
        <w:t xml:space="preserve"> (Marcar las casillas correspondientes a la documentación aportada)</w:t>
      </w:r>
      <w:r w:rsidR="00042B59">
        <w:rPr>
          <w:rFonts w:ascii="Verdana" w:hAnsi="Verdana"/>
          <w:b/>
          <w:i/>
          <w:sz w:val="20"/>
          <w:szCs w:val="18"/>
        </w:rPr>
        <w:t>:</w:t>
      </w:r>
    </w:p>
    <w:p w14:paraId="485E57F5" w14:textId="77777777" w:rsidR="00896ABF" w:rsidRPr="00A606F8" w:rsidRDefault="00896ABF" w:rsidP="00A606F8">
      <w:pPr>
        <w:spacing w:after="120"/>
        <w:ind w:left="369" w:firstLine="708"/>
        <w:jc w:val="both"/>
        <w:rPr>
          <w:rFonts w:ascii="Verdana" w:hAnsi="Verdana"/>
          <w:sz w:val="20"/>
          <w:szCs w:val="18"/>
        </w:rPr>
      </w:pPr>
    </w:p>
    <w:p w14:paraId="66612FAA"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Memoria técnica extendida del proyecto (</w:t>
      </w:r>
      <w:r w:rsidR="0031734A">
        <w:rPr>
          <w:rFonts w:ascii="Verdana" w:hAnsi="Verdana"/>
          <w:sz w:val="20"/>
          <w:szCs w:val="16"/>
        </w:rPr>
        <w:t>recomendable</w:t>
      </w:r>
      <w:r>
        <w:rPr>
          <w:rFonts w:ascii="Verdana" w:hAnsi="Verdana"/>
          <w:sz w:val="20"/>
          <w:szCs w:val="16"/>
        </w:rPr>
        <w:t>)</w:t>
      </w:r>
    </w:p>
    <w:p w14:paraId="396E688C" w14:textId="77777777" w:rsidR="00336B10" w:rsidRDefault="00336B10" w:rsidP="00042B59">
      <w:pPr>
        <w:tabs>
          <w:tab w:val="left" w:pos="426"/>
          <w:tab w:val="left" w:pos="8460"/>
          <w:tab w:val="left" w:pos="9180"/>
        </w:tabs>
        <w:spacing w:before="120"/>
        <w:ind w:right="1800"/>
        <w:rPr>
          <w:rFonts w:ascii="Verdana" w:hAnsi="Verdana"/>
          <w:sz w:val="20"/>
          <w:szCs w:val="16"/>
        </w:rPr>
      </w:pPr>
    </w:p>
    <w:p w14:paraId="5BAD89E4" w14:textId="77777777" w:rsidR="00336B10" w:rsidRDefault="009078F0" w:rsidP="00042B59">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reclutamiento prospectivo</w:t>
      </w:r>
    </w:p>
    <w:p w14:paraId="2B8FD129"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w:t>
      </w:r>
      <w:r w:rsidR="00336B10">
        <w:rPr>
          <w:rFonts w:ascii="Verdana" w:hAnsi="Verdana"/>
          <w:sz w:val="20"/>
          <w:szCs w:val="16"/>
        </w:rPr>
        <w:t>Hoja de información al participante</w:t>
      </w:r>
    </w:p>
    <w:p w14:paraId="4757E9DC"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Hoja de consentimiento informado</w:t>
      </w:r>
    </w:p>
    <w:p w14:paraId="12B38034" w14:textId="77777777" w:rsidR="00464473" w:rsidRDefault="00464473" w:rsidP="00895DD3">
      <w:pPr>
        <w:ind w:right="44"/>
        <w:jc w:val="both"/>
        <w:rPr>
          <w:rFonts w:ascii="Verdana" w:hAnsi="Verdana"/>
          <w:sz w:val="20"/>
          <w:szCs w:val="18"/>
        </w:rPr>
      </w:pPr>
    </w:p>
    <w:p w14:paraId="0B4A1838"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participación de menores o grupos vulnerables</w:t>
      </w:r>
    </w:p>
    <w:p w14:paraId="348FE134"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Informe del impacto del tratamiento de datos</w:t>
      </w:r>
    </w:p>
    <w:p w14:paraId="0EBF5EF6" w14:textId="77777777" w:rsidR="00336B10" w:rsidRDefault="00336B10" w:rsidP="00336B10">
      <w:pPr>
        <w:ind w:right="44"/>
        <w:jc w:val="both"/>
        <w:rPr>
          <w:rFonts w:ascii="Verdana" w:hAnsi="Verdana"/>
          <w:sz w:val="20"/>
          <w:szCs w:val="18"/>
        </w:rPr>
      </w:pPr>
    </w:p>
    <w:p w14:paraId="5EAAB964"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en que se realicen entrevistas, encuestas o cuestionarios</w:t>
      </w:r>
    </w:p>
    <w:p w14:paraId="569709BE"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Listado de las preguntas a contestar por los participantes</w:t>
      </w:r>
    </w:p>
    <w:p w14:paraId="7B5DA4BF" w14:textId="77777777" w:rsidR="00336B10" w:rsidRDefault="00336B10" w:rsidP="00336B10">
      <w:pPr>
        <w:tabs>
          <w:tab w:val="left" w:pos="426"/>
          <w:tab w:val="left" w:pos="8460"/>
          <w:tab w:val="left" w:pos="9180"/>
        </w:tabs>
        <w:spacing w:before="120"/>
        <w:ind w:right="1800"/>
        <w:rPr>
          <w:rFonts w:ascii="Verdana" w:hAnsi="Verdana"/>
          <w:sz w:val="20"/>
          <w:szCs w:val="16"/>
        </w:rPr>
      </w:pPr>
    </w:p>
    <w:p w14:paraId="528634B6" w14:textId="77777777" w:rsidR="00247733" w:rsidRDefault="009078F0" w:rsidP="00247733">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247733">
        <w:rPr>
          <w:rFonts w:ascii="Verdana" w:hAnsi="Verdana"/>
          <w:sz w:val="20"/>
          <w:szCs w:val="16"/>
        </w:rPr>
        <w:t>royectos que impliquen datos clínicos de seres humanos o experimentación clínica</w:t>
      </w:r>
    </w:p>
    <w:p w14:paraId="01A117BE" w14:textId="77777777" w:rsidR="00247733" w:rsidRDefault="00247733" w:rsidP="00486B0E">
      <w:pPr>
        <w:tabs>
          <w:tab w:val="left" w:pos="426"/>
          <w:tab w:val="left" w:pos="8460"/>
          <w:tab w:val="left" w:pos="9180"/>
        </w:tabs>
        <w:spacing w:before="120"/>
        <w:ind w:right="-23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Aprobación del Protocolo por parte del Comité de Ética del centro encargado del reclutamiento de los participantes</w:t>
      </w:r>
      <w:r w:rsidR="009078F0">
        <w:rPr>
          <w:rFonts w:ascii="Verdana" w:hAnsi="Verdana"/>
          <w:sz w:val="20"/>
          <w:szCs w:val="16"/>
        </w:rPr>
        <w:t xml:space="preserve"> </w:t>
      </w:r>
    </w:p>
    <w:p w14:paraId="1C187D89" w14:textId="77777777" w:rsidR="00486B0E" w:rsidRDefault="00486B0E" w:rsidP="00486B0E">
      <w:pPr>
        <w:tabs>
          <w:tab w:val="left" w:pos="426"/>
          <w:tab w:val="left" w:pos="8460"/>
          <w:tab w:val="left" w:pos="9180"/>
        </w:tabs>
        <w:spacing w:before="120"/>
        <w:ind w:right="61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Contrato o documento de cesión de datos desde el organismo propietario de los datos</w:t>
      </w:r>
      <w:r w:rsidR="009078F0">
        <w:rPr>
          <w:rFonts w:ascii="Verdana" w:hAnsi="Verdana"/>
          <w:sz w:val="20"/>
          <w:szCs w:val="16"/>
        </w:rPr>
        <w:t xml:space="preserve"> a la UPV (opcional si se trata de un proyecto cooperativo).</w:t>
      </w:r>
    </w:p>
    <w:p w14:paraId="7294BC5F"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4F0B786B" w14:textId="42A3981E" w:rsidR="00247733" w:rsidRDefault="009078F0" w:rsidP="00247733">
      <w:pPr>
        <w:tabs>
          <w:tab w:val="left" w:pos="426"/>
          <w:tab w:val="left" w:pos="8460"/>
          <w:tab w:val="left" w:pos="9180"/>
        </w:tabs>
        <w:spacing w:before="120"/>
        <w:ind w:right="1800"/>
        <w:rPr>
          <w:rFonts w:ascii="Verdana" w:hAnsi="Verdana"/>
          <w:sz w:val="20"/>
          <w:szCs w:val="16"/>
        </w:rPr>
      </w:pPr>
      <w:r>
        <w:rPr>
          <w:rFonts w:ascii="Verdana" w:hAnsi="Verdana"/>
          <w:sz w:val="20"/>
          <w:szCs w:val="16"/>
        </w:rPr>
        <w:t xml:space="preserve">Proyectos que </w:t>
      </w:r>
      <w:r w:rsidR="006C47BB">
        <w:rPr>
          <w:rFonts w:ascii="Verdana" w:hAnsi="Verdana"/>
          <w:sz w:val="20"/>
          <w:szCs w:val="16"/>
        </w:rPr>
        <w:t xml:space="preserve">impliquen el uso </w:t>
      </w:r>
      <w:r w:rsidR="006C47BB" w:rsidRPr="006C47BB">
        <w:rPr>
          <w:rFonts w:ascii="Verdana" w:hAnsi="Verdana"/>
          <w:sz w:val="20"/>
          <w:szCs w:val="16"/>
        </w:rPr>
        <w:t>muestras biológicas de origen humano, uso de células troncales embrionarias humanas o líneas derivadas de ellas procedentes de preembriones sobrantes</w:t>
      </w:r>
      <w:r w:rsidR="006C47BB">
        <w:rPr>
          <w:rFonts w:ascii="Verdana" w:hAnsi="Verdana"/>
          <w:sz w:val="20"/>
          <w:szCs w:val="16"/>
        </w:rPr>
        <w:t>:</w:t>
      </w:r>
    </w:p>
    <w:p w14:paraId="06177252" w14:textId="77777777" w:rsidR="006C47BB" w:rsidRDefault="006C47BB" w:rsidP="006C47BB">
      <w:pPr>
        <w:tabs>
          <w:tab w:val="left" w:pos="426"/>
          <w:tab w:val="left" w:pos="8460"/>
          <w:tab w:val="left" w:pos="9180"/>
        </w:tabs>
        <w:spacing w:before="120"/>
        <w:ind w:right="-23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Declaración responsable de la persona que manipulará las muestras del conocimiento de las medidas de seguridad aplicables.</w:t>
      </w:r>
    </w:p>
    <w:p w14:paraId="4C897846"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3F1873B9" w14:textId="342507ED" w:rsidR="00C040DD" w:rsidRDefault="00C040DD" w:rsidP="00C040DD">
      <w:pPr>
        <w:tabs>
          <w:tab w:val="left" w:pos="426"/>
          <w:tab w:val="left" w:pos="8460"/>
          <w:tab w:val="left" w:pos="9180"/>
        </w:tabs>
        <w:spacing w:before="120"/>
        <w:ind w:right="1800"/>
        <w:rPr>
          <w:rFonts w:ascii="Verdana" w:hAnsi="Verdana"/>
          <w:sz w:val="20"/>
          <w:szCs w:val="16"/>
        </w:rPr>
      </w:pPr>
      <w:r>
        <w:rPr>
          <w:rFonts w:ascii="Verdana" w:hAnsi="Verdana"/>
          <w:sz w:val="20"/>
          <w:szCs w:val="16"/>
        </w:rPr>
        <w:t>Proyectos de investigación o innovación docente</w:t>
      </w:r>
    </w:p>
    <w:p w14:paraId="281C552D" w14:textId="6CF1998E"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persona responsable de la asignatura</w:t>
      </w:r>
    </w:p>
    <w:p w14:paraId="294E0557" w14:textId="17B75E9B"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ERT</w:t>
      </w:r>
    </w:p>
    <w:p w14:paraId="312F9187" w14:textId="591FF6ED"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6A5874">
        <w:rPr>
          <w:rFonts w:ascii="Verdana" w:hAnsi="Verdana"/>
          <w:sz w:val="20"/>
          <w:szCs w:val="16"/>
        </w:rPr>
      </w:r>
      <w:r w:rsidR="006A587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Excel Datos complementarios en investigación docente</w:t>
      </w:r>
    </w:p>
    <w:p w14:paraId="0B9CC99C" w14:textId="77777777" w:rsidR="00C040DD" w:rsidRDefault="00C040DD" w:rsidP="00C040DD">
      <w:pPr>
        <w:tabs>
          <w:tab w:val="left" w:pos="426"/>
          <w:tab w:val="left" w:pos="8460"/>
          <w:tab w:val="left" w:pos="9180"/>
        </w:tabs>
        <w:spacing w:before="120"/>
        <w:ind w:right="1800"/>
        <w:rPr>
          <w:rFonts w:ascii="Verdana" w:hAnsi="Verdana"/>
          <w:sz w:val="20"/>
          <w:szCs w:val="16"/>
        </w:rPr>
      </w:pPr>
    </w:p>
    <w:p w14:paraId="50D7F004" w14:textId="77777777" w:rsidR="009078F0" w:rsidRDefault="009078F0" w:rsidP="00247733">
      <w:pPr>
        <w:tabs>
          <w:tab w:val="left" w:pos="426"/>
          <w:tab w:val="left" w:pos="8460"/>
          <w:tab w:val="left" w:pos="9180"/>
        </w:tabs>
        <w:spacing w:before="120"/>
        <w:ind w:right="1800"/>
        <w:rPr>
          <w:rFonts w:ascii="Verdana" w:hAnsi="Verdana"/>
          <w:sz w:val="20"/>
          <w:szCs w:val="16"/>
        </w:rPr>
      </w:pPr>
    </w:p>
    <w:p w14:paraId="071FBA73" w14:textId="77777777" w:rsidR="00336B10" w:rsidRPr="00D85299" w:rsidRDefault="009078F0" w:rsidP="00336B10">
      <w:pPr>
        <w:ind w:right="44"/>
        <w:jc w:val="both"/>
        <w:rPr>
          <w:rFonts w:ascii="Verdana" w:hAnsi="Verdana"/>
          <w:sz w:val="20"/>
          <w:szCs w:val="18"/>
        </w:rPr>
      </w:pPr>
      <w:r>
        <w:rPr>
          <w:rFonts w:ascii="Verdana" w:hAnsi="Verdana"/>
          <w:sz w:val="20"/>
          <w:szCs w:val="18"/>
        </w:rPr>
        <w:t>Otra documentación relevante (especificar):</w:t>
      </w:r>
    </w:p>
    <w:sectPr w:rsidR="00336B10" w:rsidRPr="00D85299" w:rsidSect="00EE3F27">
      <w:headerReference w:type="default" r:id="rId8"/>
      <w:footerReference w:type="default" r:id="rId9"/>
      <w:pgSz w:w="12240" w:h="15840"/>
      <w:pgMar w:top="2127" w:right="1418" w:bottom="1134" w:left="1418"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EECC" w14:textId="77777777" w:rsidR="006A5874" w:rsidRDefault="006A5874">
      <w:r>
        <w:separator/>
      </w:r>
    </w:p>
  </w:endnote>
  <w:endnote w:type="continuationSeparator" w:id="0">
    <w:p w14:paraId="114ABAC3" w14:textId="77777777" w:rsidR="006A5874" w:rsidRDefault="006A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1442" w14:textId="5C96A4F2" w:rsidR="00F1711D" w:rsidRPr="008805BC" w:rsidRDefault="00CF0576" w:rsidP="00F1711D">
    <w:pPr>
      <w:spacing w:after="120"/>
      <w:jc w:val="both"/>
      <w:rPr>
        <w:rFonts w:ascii="Verdana" w:hAnsi="Verdana"/>
        <w:i/>
        <w:iCs/>
        <w:sz w:val="14"/>
        <w:szCs w:val="12"/>
      </w:rPr>
    </w:pPr>
    <w:r w:rsidRPr="008805BC">
      <w:rPr>
        <w:rFonts w:ascii="Verdana" w:hAnsi="Verdana"/>
        <w:i/>
        <w:iCs/>
        <w:sz w:val="14"/>
        <w:szCs w:val="12"/>
      </w:rPr>
      <w:t xml:space="preserve">Este formulario tiene valor de declaración responsable. </w:t>
    </w:r>
    <w:r w:rsidR="00F1711D" w:rsidRPr="008805BC">
      <w:rPr>
        <w:rFonts w:ascii="Verdana" w:hAnsi="Verdana"/>
        <w:i/>
        <w:iCs/>
        <w:sz w:val="14"/>
        <w:szCs w:val="12"/>
      </w:rPr>
      <w:t>La inexactitud, falsedad u omisión de datos esenciales podrá dar lugar a responsabilidades administrativas, civiles o penales conforme a la normativa aplicable.</w:t>
    </w:r>
  </w:p>
  <w:p w14:paraId="40646F94" w14:textId="7DE0320E" w:rsidR="00C040DD" w:rsidRDefault="00C040DD">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2967" w14:textId="77777777" w:rsidR="006A5874" w:rsidRDefault="006A5874">
      <w:r>
        <w:separator/>
      </w:r>
    </w:p>
  </w:footnote>
  <w:footnote w:type="continuationSeparator" w:id="0">
    <w:p w14:paraId="21E5C2AC" w14:textId="77777777" w:rsidR="006A5874" w:rsidRDefault="006A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C52" w14:textId="6415A88E" w:rsidR="00C040DD" w:rsidRDefault="00C040DD">
    <w:pPr>
      <w:pStyle w:val="Encabezado"/>
    </w:pPr>
    <w:r>
      <w:rPr>
        <w:rFonts w:ascii="Verdana" w:hAnsi="Verdana"/>
        <w:noProof/>
        <w:sz w:val="28"/>
      </w:rPr>
      <w:drawing>
        <wp:inline distT="0" distB="0" distL="0" distR="0" wp14:anchorId="05A1471D" wp14:editId="68B0DCDB">
          <wp:extent cx="2106930" cy="7435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C17"/>
    <w:multiLevelType w:val="hybridMultilevel"/>
    <w:tmpl w:val="FFFFFFFF"/>
    <w:lvl w:ilvl="0" w:tplc="C722EA36">
      <w:start w:val="2"/>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B10D5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573BB0"/>
    <w:multiLevelType w:val="hybridMultilevel"/>
    <w:tmpl w:val="FFFFFFFF"/>
    <w:lvl w:ilvl="0" w:tplc="AD5AD5A4">
      <w:start w:val="2"/>
      <w:numFmt w:val="decimal"/>
      <w:lvlText w:val="%1."/>
      <w:lvlJc w:val="left"/>
      <w:pPr>
        <w:tabs>
          <w:tab w:val="num" w:pos="786"/>
        </w:tabs>
        <w:ind w:left="786" w:hanging="360"/>
      </w:pPr>
      <w:rPr>
        <w:rFonts w:cs="Times New Roman" w:hint="default"/>
        <w:b/>
        <w:sz w:val="22"/>
      </w:rPr>
    </w:lvl>
    <w:lvl w:ilvl="1" w:tplc="0C0A0019" w:tentative="1">
      <w:start w:val="1"/>
      <w:numFmt w:val="lowerLetter"/>
      <w:lvlText w:val="%2."/>
      <w:lvlJc w:val="left"/>
      <w:pPr>
        <w:tabs>
          <w:tab w:val="num" w:pos="1506"/>
        </w:tabs>
        <w:ind w:left="1506" w:hanging="360"/>
      </w:pPr>
      <w:rPr>
        <w:rFonts w:cs="Times New Roman"/>
      </w:rPr>
    </w:lvl>
    <w:lvl w:ilvl="2" w:tplc="0C0A001B">
      <w:start w:val="1"/>
      <w:numFmt w:val="lowerRoman"/>
      <w:lvlText w:val="%3."/>
      <w:lvlJc w:val="right"/>
      <w:pPr>
        <w:tabs>
          <w:tab w:val="num" w:pos="2226"/>
        </w:tabs>
        <w:ind w:left="2226" w:hanging="180"/>
      </w:pPr>
      <w:rPr>
        <w:rFonts w:cs="Times New Roman"/>
      </w:rPr>
    </w:lvl>
    <w:lvl w:ilvl="3" w:tplc="0C0A000F">
      <w:start w:val="1"/>
      <w:numFmt w:val="decimal"/>
      <w:lvlText w:val="%4."/>
      <w:lvlJc w:val="left"/>
      <w:pPr>
        <w:tabs>
          <w:tab w:val="num" w:pos="2946"/>
        </w:tabs>
        <w:ind w:left="2946" w:hanging="360"/>
      </w:pPr>
      <w:rPr>
        <w:rFonts w:cs="Times New Roman"/>
      </w:rPr>
    </w:lvl>
    <w:lvl w:ilvl="4" w:tplc="0C0A0019" w:tentative="1">
      <w:start w:val="1"/>
      <w:numFmt w:val="lowerLetter"/>
      <w:lvlText w:val="%5."/>
      <w:lvlJc w:val="left"/>
      <w:pPr>
        <w:tabs>
          <w:tab w:val="num" w:pos="3666"/>
        </w:tabs>
        <w:ind w:left="3666" w:hanging="360"/>
      </w:pPr>
      <w:rPr>
        <w:rFonts w:cs="Times New Roman"/>
      </w:rPr>
    </w:lvl>
    <w:lvl w:ilvl="5" w:tplc="0C0A001B" w:tentative="1">
      <w:start w:val="1"/>
      <w:numFmt w:val="lowerRoman"/>
      <w:lvlText w:val="%6."/>
      <w:lvlJc w:val="right"/>
      <w:pPr>
        <w:tabs>
          <w:tab w:val="num" w:pos="4386"/>
        </w:tabs>
        <w:ind w:left="4386" w:hanging="180"/>
      </w:pPr>
      <w:rPr>
        <w:rFonts w:cs="Times New Roman"/>
      </w:rPr>
    </w:lvl>
    <w:lvl w:ilvl="6" w:tplc="0C0A000F" w:tentative="1">
      <w:start w:val="1"/>
      <w:numFmt w:val="decimal"/>
      <w:lvlText w:val="%7."/>
      <w:lvlJc w:val="left"/>
      <w:pPr>
        <w:tabs>
          <w:tab w:val="num" w:pos="5106"/>
        </w:tabs>
        <w:ind w:left="5106" w:hanging="360"/>
      </w:pPr>
      <w:rPr>
        <w:rFonts w:cs="Times New Roman"/>
      </w:rPr>
    </w:lvl>
    <w:lvl w:ilvl="7" w:tplc="0C0A0019" w:tentative="1">
      <w:start w:val="1"/>
      <w:numFmt w:val="lowerLetter"/>
      <w:lvlText w:val="%8."/>
      <w:lvlJc w:val="left"/>
      <w:pPr>
        <w:tabs>
          <w:tab w:val="num" w:pos="5826"/>
        </w:tabs>
        <w:ind w:left="5826" w:hanging="360"/>
      </w:pPr>
      <w:rPr>
        <w:rFonts w:cs="Times New Roman"/>
      </w:rPr>
    </w:lvl>
    <w:lvl w:ilvl="8" w:tplc="0C0A001B" w:tentative="1">
      <w:start w:val="1"/>
      <w:numFmt w:val="lowerRoman"/>
      <w:lvlText w:val="%9."/>
      <w:lvlJc w:val="right"/>
      <w:pPr>
        <w:tabs>
          <w:tab w:val="num" w:pos="6546"/>
        </w:tabs>
        <w:ind w:left="6546" w:hanging="180"/>
      </w:pPr>
      <w:rPr>
        <w:rFonts w:cs="Times New Roman"/>
      </w:rPr>
    </w:lvl>
  </w:abstractNum>
  <w:abstractNum w:abstractNumId="3" w15:restartNumberingAfterBreak="0">
    <w:nsid w:val="0495796D"/>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4761E"/>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CE4193"/>
    <w:multiLevelType w:val="hybridMultilevel"/>
    <w:tmpl w:val="FFFFFFFF"/>
    <w:lvl w:ilvl="0" w:tplc="8DD48E5C">
      <w:numFmt w:val="decimal"/>
      <w:lvlText w:val="%1."/>
      <w:lvlJc w:val="left"/>
      <w:pPr>
        <w:tabs>
          <w:tab w:val="num" w:pos="1080"/>
        </w:tabs>
        <w:ind w:left="1080" w:hanging="360"/>
      </w:pPr>
      <w:rPr>
        <w:rFonts w:cs="Times New Roman" w:hint="default"/>
        <w:b/>
        <w:i w:val="0"/>
      </w:rPr>
    </w:lvl>
    <w:lvl w:ilvl="1" w:tplc="7D0E0826">
      <w:start w:val="1"/>
      <w:numFmt w:val="upperLetter"/>
      <w:lvlText w:val="%2."/>
      <w:lvlJc w:val="left"/>
      <w:pPr>
        <w:tabs>
          <w:tab w:val="num" w:pos="1440"/>
        </w:tabs>
        <w:ind w:left="1440" w:hanging="360"/>
      </w:pPr>
      <w:rPr>
        <w:rFonts w:ascii="Verdana" w:hAnsi="Verdana" w:cs="Times New Roman" w:hint="default"/>
        <w:sz w:val="20"/>
      </w:rPr>
    </w:lvl>
    <w:lvl w:ilvl="2" w:tplc="A7C840E2">
      <w:start w:val="4"/>
      <w:numFmt w:val="bullet"/>
      <w:lvlText w:val="-"/>
      <w:lvlJc w:val="left"/>
      <w:pPr>
        <w:tabs>
          <w:tab w:val="num" w:pos="2340"/>
        </w:tabs>
        <w:ind w:left="2340" w:hanging="360"/>
      </w:pPr>
      <w:rPr>
        <w:rFonts w:ascii="Times New Roman" w:eastAsia="Times New Roman" w:hAnsi="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217BAE"/>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23846"/>
    <w:multiLevelType w:val="hybridMultilevel"/>
    <w:tmpl w:val="FFFFFFFF"/>
    <w:lvl w:ilvl="0" w:tplc="FB42A3B8">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2B57635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002685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87A2F"/>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29477B"/>
    <w:multiLevelType w:val="hybridMultilevel"/>
    <w:tmpl w:val="FFFFFFFF"/>
    <w:lvl w:ilvl="0" w:tplc="DA3E2B74">
      <w:start w:val="1"/>
      <w:numFmt w:val="upp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12" w15:restartNumberingAfterBreak="0">
    <w:nsid w:val="3E2722C8"/>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4065F"/>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3FCF21A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34C4"/>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3764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D1F27"/>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81AE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D2BFC"/>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11816"/>
    <w:multiLevelType w:val="hybridMultilevel"/>
    <w:tmpl w:val="FFFFFFFF"/>
    <w:lvl w:ilvl="0" w:tplc="D9D66A20">
      <w:start w:val="1"/>
      <w:numFmt w:val="decimal"/>
      <w:lvlText w:val="%1."/>
      <w:lvlJc w:val="left"/>
      <w:pPr>
        <w:tabs>
          <w:tab w:val="num" w:pos="1434"/>
        </w:tabs>
        <w:ind w:left="1434"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470B4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6331A"/>
    <w:multiLevelType w:val="hybridMultilevel"/>
    <w:tmpl w:val="FFFFFFFF"/>
    <w:lvl w:ilvl="0" w:tplc="3FE484D0">
      <w:start w:val="1"/>
      <w:numFmt w:val="low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23" w15:restartNumberingAfterBreak="0">
    <w:nsid w:val="7456691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54F7B"/>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0"/>
  </w:num>
  <w:num w:numId="4">
    <w:abstractNumId w:val="2"/>
  </w:num>
  <w:num w:numId="5">
    <w:abstractNumId w:val="4"/>
  </w:num>
  <w:num w:numId="6">
    <w:abstractNumId w:val="19"/>
  </w:num>
  <w:num w:numId="7">
    <w:abstractNumId w:val="14"/>
  </w:num>
  <w:num w:numId="8">
    <w:abstractNumId w:val="23"/>
  </w:num>
  <w:num w:numId="9">
    <w:abstractNumId w:val="6"/>
  </w:num>
  <w:num w:numId="10">
    <w:abstractNumId w:val="18"/>
  </w:num>
  <w:num w:numId="11">
    <w:abstractNumId w:val="21"/>
  </w:num>
  <w:num w:numId="12">
    <w:abstractNumId w:val="15"/>
  </w:num>
  <w:num w:numId="13">
    <w:abstractNumId w:val="9"/>
  </w:num>
  <w:num w:numId="14">
    <w:abstractNumId w:val="3"/>
  </w:num>
  <w:num w:numId="15">
    <w:abstractNumId w:val="16"/>
  </w:num>
  <w:num w:numId="16">
    <w:abstractNumId w:val="12"/>
  </w:num>
  <w:num w:numId="17">
    <w:abstractNumId w:val="17"/>
  </w:num>
  <w:num w:numId="18">
    <w:abstractNumId w:val="22"/>
  </w:num>
  <w:num w:numId="19">
    <w:abstractNumId w:val="11"/>
  </w:num>
  <w:num w:numId="20">
    <w:abstractNumId w:val="7"/>
  </w:num>
  <w:num w:numId="21">
    <w:abstractNumId w:val="1"/>
  </w:num>
  <w:num w:numId="22">
    <w:abstractNumId w:val="24"/>
  </w:num>
  <w:num w:numId="23">
    <w:abstractNumId w:val="10"/>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MbcwtzQxMbKwsDRU0lEKTi0uzszPAykwrgUAFnec2CwAAAA="/>
  </w:docVars>
  <w:rsids>
    <w:rsidRoot w:val="00A04A3B"/>
    <w:rsid w:val="000229B4"/>
    <w:rsid w:val="0003125C"/>
    <w:rsid w:val="00035420"/>
    <w:rsid w:val="00042A53"/>
    <w:rsid w:val="00042B59"/>
    <w:rsid w:val="000672B1"/>
    <w:rsid w:val="000767F8"/>
    <w:rsid w:val="000960A6"/>
    <w:rsid w:val="000C69A2"/>
    <w:rsid w:val="000E5057"/>
    <w:rsid w:val="00154650"/>
    <w:rsid w:val="00176EF7"/>
    <w:rsid w:val="00186747"/>
    <w:rsid w:val="0019083A"/>
    <w:rsid w:val="001B1027"/>
    <w:rsid w:val="001C741D"/>
    <w:rsid w:val="001D0F99"/>
    <w:rsid w:val="00206D51"/>
    <w:rsid w:val="00223E86"/>
    <w:rsid w:val="00247733"/>
    <w:rsid w:val="00252ECB"/>
    <w:rsid w:val="00263EAC"/>
    <w:rsid w:val="00266279"/>
    <w:rsid w:val="002677C2"/>
    <w:rsid w:val="00292F06"/>
    <w:rsid w:val="002B1E6A"/>
    <w:rsid w:val="002B6ECA"/>
    <w:rsid w:val="002D75AD"/>
    <w:rsid w:val="002E1D9E"/>
    <w:rsid w:val="00304968"/>
    <w:rsid w:val="0031734A"/>
    <w:rsid w:val="00335F13"/>
    <w:rsid w:val="00336B10"/>
    <w:rsid w:val="00350A12"/>
    <w:rsid w:val="00350CD2"/>
    <w:rsid w:val="003B77AD"/>
    <w:rsid w:val="003D754E"/>
    <w:rsid w:val="003E6525"/>
    <w:rsid w:val="00403D8B"/>
    <w:rsid w:val="00430BD6"/>
    <w:rsid w:val="004438B0"/>
    <w:rsid w:val="0044703A"/>
    <w:rsid w:val="00464473"/>
    <w:rsid w:val="00481229"/>
    <w:rsid w:val="00486B0E"/>
    <w:rsid w:val="00495CC1"/>
    <w:rsid w:val="004A1DD9"/>
    <w:rsid w:val="004A2BEE"/>
    <w:rsid w:val="004B266C"/>
    <w:rsid w:val="004B26ED"/>
    <w:rsid w:val="004E5939"/>
    <w:rsid w:val="005831E0"/>
    <w:rsid w:val="005A7B52"/>
    <w:rsid w:val="005B07B5"/>
    <w:rsid w:val="005B742C"/>
    <w:rsid w:val="005C1FFF"/>
    <w:rsid w:val="005C66AC"/>
    <w:rsid w:val="005E112E"/>
    <w:rsid w:val="005F1920"/>
    <w:rsid w:val="005F76F3"/>
    <w:rsid w:val="005F7F4D"/>
    <w:rsid w:val="00624AE6"/>
    <w:rsid w:val="00636642"/>
    <w:rsid w:val="00667142"/>
    <w:rsid w:val="00685409"/>
    <w:rsid w:val="006A5874"/>
    <w:rsid w:val="006B25A7"/>
    <w:rsid w:val="006B5771"/>
    <w:rsid w:val="006B5B2D"/>
    <w:rsid w:val="006C47BB"/>
    <w:rsid w:val="006C7EFD"/>
    <w:rsid w:val="006D3E2E"/>
    <w:rsid w:val="00716A6D"/>
    <w:rsid w:val="00725B3D"/>
    <w:rsid w:val="0072768A"/>
    <w:rsid w:val="00736D07"/>
    <w:rsid w:val="00760A3F"/>
    <w:rsid w:val="007906B8"/>
    <w:rsid w:val="007B0F54"/>
    <w:rsid w:val="007C1599"/>
    <w:rsid w:val="007D56C8"/>
    <w:rsid w:val="007E05B3"/>
    <w:rsid w:val="007E37BC"/>
    <w:rsid w:val="00811FAF"/>
    <w:rsid w:val="00866620"/>
    <w:rsid w:val="008746E6"/>
    <w:rsid w:val="008805BC"/>
    <w:rsid w:val="008810B4"/>
    <w:rsid w:val="00895DD3"/>
    <w:rsid w:val="00896ABF"/>
    <w:rsid w:val="008A0B37"/>
    <w:rsid w:val="008B6044"/>
    <w:rsid w:val="008E6591"/>
    <w:rsid w:val="009078F0"/>
    <w:rsid w:val="00916DDB"/>
    <w:rsid w:val="0095004A"/>
    <w:rsid w:val="0097361F"/>
    <w:rsid w:val="00980262"/>
    <w:rsid w:val="00991E0F"/>
    <w:rsid w:val="009C0259"/>
    <w:rsid w:val="009D7285"/>
    <w:rsid w:val="00A04A3B"/>
    <w:rsid w:val="00A05F82"/>
    <w:rsid w:val="00A2744B"/>
    <w:rsid w:val="00A57ECC"/>
    <w:rsid w:val="00A606F8"/>
    <w:rsid w:val="00A61636"/>
    <w:rsid w:val="00A65E09"/>
    <w:rsid w:val="00B075AF"/>
    <w:rsid w:val="00B3675C"/>
    <w:rsid w:val="00B41E40"/>
    <w:rsid w:val="00B74AF0"/>
    <w:rsid w:val="00B75426"/>
    <w:rsid w:val="00B96F1C"/>
    <w:rsid w:val="00BA321F"/>
    <w:rsid w:val="00BB42E6"/>
    <w:rsid w:val="00BB5F55"/>
    <w:rsid w:val="00BC2F46"/>
    <w:rsid w:val="00BD3292"/>
    <w:rsid w:val="00BD5E0E"/>
    <w:rsid w:val="00BE2647"/>
    <w:rsid w:val="00BE6697"/>
    <w:rsid w:val="00BF7F10"/>
    <w:rsid w:val="00C040DD"/>
    <w:rsid w:val="00C07164"/>
    <w:rsid w:val="00C22D2E"/>
    <w:rsid w:val="00C24BEF"/>
    <w:rsid w:val="00C308ED"/>
    <w:rsid w:val="00C4216A"/>
    <w:rsid w:val="00C54793"/>
    <w:rsid w:val="00C71B6C"/>
    <w:rsid w:val="00C76A9C"/>
    <w:rsid w:val="00C92D89"/>
    <w:rsid w:val="00C93C7C"/>
    <w:rsid w:val="00CE0EAA"/>
    <w:rsid w:val="00CE19F8"/>
    <w:rsid w:val="00CF0576"/>
    <w:rsid w:val="00D22A09"/>
    <w:rsid w:val="00D33511"/>
    <w:rsid w:val="00D53676"/>
    <w:rsid w:val="00D55035"/>
    <w:rsid w:val="00D60852"/>
    <w:rsid w:val="00D75B4C"/>
    <w:rsid w:val="00D82FB2"/>
    <w:rsid w:val="00D85299"/>
    <w:rsid w:val="00DD48B0"/>
    <w:rsid w:val="00DD6345"/>
    <w:rsid w:val="00DF7D0B"/>
    <w:rsid w:val="00E00965"/>
    <w:rsid w:val="00E1242B"/>
    <w:rsid w:val="00E13177"/>
    <w:rsid w:val="00E5378A"/>
    <w:rsid w:val="00E624A0"/>
    <w:rsid w:val="00EA50C3"/>
    <w:rsid w:val="00EE3F27"/>
    <w:rsid w:val="00EF24B9"/>
    <w:rsid w:val="00EF50B3"/>
    <w:rsid w:val="00F04651"/>
    <w:rsid w:val="00F1711D"/>
    <w:rsid w:val="00F341B3"/>
    <w:rsid w:val="00F36A44"/>
    <w:rsid w:val="00F74501"/>
    <w:rsid w:val="00FC5635"/>
    <w:rsid w:val="00FC6E8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B8C4E"/>
  <w14:defaultImageDpi w14:val="0"/>
  <w15:docId w15:val="{683BD82E-A8A7-4DA3-9F69-695CFB05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s-ES" w:eastAsia="es-ES"/>
    </w:rPr>
  </w:style>
  <w:style w:type="paragraph" w:styleId="Ttulo1">
    <w:name w:val="heading 1"/>
    <w:basedOn w:val="Normal"/>
    <w:next w:val="Normal"/>
    <w:link w:val="Ttulo1Car"/>
    <w:uiPriority w:val="99"/>
    <w:qFormat/>
    <w:pPr>
      <w:keepNext/>
      <w:ind w:left="8496"/>
      <w:outlineLvl w:val="0"/>
    </w:pPr>
    <w:rPr>
      <w:b/>
      <w:bCs/>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paragraph" w:styleId="Textoindependiente2">
    <w:name w:val="Body Text 2"/>
    <w:basedOn w:val="Normal"/>
    <w:link w:val="Textoindependiente2Car"/>
    <w:uiPriority w:val="99"/>
    <w:pPr>
      <w:autoSpaceDE w:val="0"/>
      <w:autoSpaceDN w:val="0"/>
      <w:adjustRightInd w:val="0"/>
      <w:jc w:val="both"/>
    </w:pPr>
    <w:rPr>
      <w:rFonts w:ascii="Arial" w:hAnsi="Arial" w:cs="Arial"/>
      <w:b/>
      <w:bCs/>
      <w:sz w:val="18"/>
      <w:szCs w:val="18"/>
    </w:rPr>
  </w:style>
  <w:style w:type="character" w:customStyle="1" w:styleId="Textoindependiente2Car">
    <w:name w:val="Texto independiente 2 Car"/>
    <w:basedOn w:val="Fuentedeprrafopredeter"/>
    <w:link w:val="Textoindependiente2"/>
    <w:uiPriority w:val="99"/>
    <w:semiHidden/>
    <w:locked/>
    <w:rPr>
      <w:rFonts w:cs="Times New Roman"/>
      <w:sz w:val="24"/>
      <w:szCs w:val="24"/>
    </w:rPr>
  </w:style>
  <w:style w:type="paragraph" w:styleId="Textoindependiente">
    <w:name w:val="Body Text"/>
    <w:basedOn w:val="Normal"/>
    <w:link w:val="TextoindependienteCar"/>
    <w:uiPriority w:val="99"/>
    <w:pPr>
      <w:jc w:val="both"/>
    </w:pPr>
    <w:rPr>
      <w:b/>
      <w:bCs/>
      <w:szCs w:val="15"/>
    </w:rPr>
  </w:style>
  <w:style w:type="character" w:customStyle="1" w:styleId="TextoindependienteCar">
    <w:name w:val="Texto independiente Car"/>
    <w:basedOn w:val="Fuentedeprrafopredeter"/>
    <w:link w:val="Textoindependiente"/>
    <w:uiPriority w:val="99"/>
    <w:semiHidden/>
    <w:locked/>
    <w:rPr>
      <w:rFonts w:cs="Times New Roman"/>
      <w:sz w:val="24"/>
      <w:szCs w:val="24"/>
    </w:rPr>
  </w:style>
  <w:style w:type="paragraph" w:styleId="Textodebloque">
    <w:name w:val="Block Text"/>
    <w:basedOn w:val="Normal"/>
    <w:uiPriority w:val="99"/>
    <w:pPr>
      <w:ind w:left="720" w:right="540"/>
      <w:jc w:val="both"/>
    </w:pPr>
    <w:rPr>
      <w:rFonts w:ascii="Verdana" w:hAnsi="Verdana"/>
      <w:sz w:val="20"/>
      <w:szCs w:val="18"/>
    </w:rPr>
  </w:style>
  <w:style w:type="paragraph" w:styleId="Sangradetextonormal">
    <w:name w:val="Body Text Indent"/>
    <w:basedOn w:val="Normal"/>
    <w:link w:val="SangradetextonormalCar"/>
    <w:uiPriority w:val="99"/>
    <w:pPr>
      <w:tabs>
        <w:tab w:val="left" w:pos="720"/>
      </w:tabs>
      <w:ind w:left="720" w:hanging="720"/>
    </w:pPr>
    <w:rPr>
      <w:szCs w:val="18"/>
    </w:rPr>
  </w:style>
  <w:style w:type="character" w:customStyle="1" w:styleId="SangradetextonormalCar">
    <w:name w:val="Sangría de texto normal Car"/>
    <w:basedOn w:val="Fuentedeprrafopredeter"/>
    <w:link w:val="Sangradetextonormal"/>
    <w:uiPriority w:val="99"/>
    <w:semiHidden/>
    <w:locked/>
    <w:rPr>
      <w:rFonts w:cs="Times New Roman"/>
      <w:sz w:val="24"/>
      <w:szCs w:val="24"/>
    </w:rPr>
  </w:style>
  <w:style w:type="paragraph" w:styleId="Textoindependiente3">
    <w:name w:val="Body Text 3"/>
    <w:basedOn w:val="Normal"/>
    <w:link w:val="Textoindependiente3Car"/>
    <w:uiPriority w:val="99"/>
    <w:rPr>
      <w:b/>
      <w:bCs/>
      <w:sz w:val="22"/>
    </w:rPr>
  </w:style>
  <w:style w:type="character" w:customStyle="1" w:styleId="Textoindependiente3Car">
    <w:name w:val="Texto independiente 3 Car"/>
    <w:basedOn w:val="Fuentedeprrafopredeter"/>
    <w:link w:val="Textoindependiente3"/>
    <w:uiPriority w:val="99"/>
    <w:semiHidden/>
    <w:locked/>
    <w:rPr>
      <w:rFonts w:cs="Times New Roman"/>
      <w:sz w:val="16"/>
      <w:szCs w:val="16"/>
    </w:rPr>
  </w:style>
  <w:style w:type="paragraph" w:styleId="Sangra2detindependiente">
    <w:name w:val="Body Text Indent 2"/>
    <w:basedOn w:val="Normal"/>
    <w:link w:val="Sangra2detindependienteCar"/>
    <w:uiPriority w:val="99"/>
    <w:pPr>
      <w:ind w:left="720"/>
    </w:pPr>
    <w:rPr>
      <w:i/>
      <w:iCs/>
      <w:szCs w:val="18"/>
    </w:rPr>
  </w:style>
  <w:style w:type="character" w:customStyle="1" w:styleId="Sangra2detindependienteCar">
    <w:name w:val="Sangría 2 de t. independiente Car"/>
    <w:basedOn w:val="Fuentedeprrafopredeter"/>
    <w:link w:val="Sangra2detindependiente"/>
    <w:uiPriority w:val="99"/>
    <w:semiHidden/>
    <w:locked/>
    <w:rPr>
      <w:rFonts w:cs="Times New Roman"/>
      <w:sz w:val="24"/>
      <w:szCs w:val="24"/>
    </w:rPr>
  </w:style>
  <w:style w:type="paragraph" w:styleId="Ttulo">
    <w:name w:val="Title"/>
    <w:basedOn w:val="Normal"/>
    <w:link w:val="TtuloCar"/>
    <w:uiPriority w:val="99"/>
    <w:qFormat/>
    <w:pPr>
      <w:jc w:val="center"/>
    </w:pPr>
    <w:rPr>
      <w:rFonts w:ascii="Arial" w:hAnsi="Arial" w:cs="Arial"/>
      <w:b/>
      <w:bCs/>
      <w:sz w:val="22"/>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character" w:styleId="Nmerodepgina">
    <w:name w:val="page number"/>
    <w:basedOn w:val="Fuentedeprrafopredeter"/>
    <w:uiPriority w:val="99"/>
    <w:rPr>
      <w:rFonts w:cs="Times New Roman"/>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rPr>
  </w:style>
  <w:style w:type="character" w:styleId="Hipervnculovisitado">
    <w:name w:val="FollowedHyperlink"/>
    <w:basedOn w:val="Fuentedeprrafopredeter"/>
    <w:uiPriority w:val="99"/>
    <w:rPr>
      <w:rFonts w:cs="Times New Roman"/>
      <w:color w:val="800080"/>
      <w:u w:val="single"/>
    </w:rPr>
  </w:style>
  <w:style w:type="paragraph" w:styleId="Sangra3detindependiente">
    <w:name w:val="Body Text Indent 3"/>
    <w:basedOn w:val="Normal"/>
    <w:link w:val="Sangra3detindependienteCar"/>
    <w:uiPriority w:val="99"/>
    <w:pPr>
      <w:ind w:left="720"/>
      <w:jc w:val="both"/>
    </w:pPr>
    <w:rPr>
      <w:b/>
      <w:bCs/>
      <w:sz w:val="22"/>
      <w:szCs w:val="18"/>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character" w:customStyle="1" w:styleId="Mencinsinresolver1">
    <w:name w:val="Mención sin resolver1"/>
    <w:basedOn w:val="Fuentedeprrafopredeter"/>
    <w:uiPriority w:val="99"/>
    <w:semiHidden/>
    <w:unhideWhenUsed/>
    <w:rsid w:val="004B26ED"/>
    <w:rPr>
      <w:rFonts w:cs="Times New Roman"/>
      <w:color w:val="605E5C"/>
      <w:shd w:val="clear" w:color="auto" w:fill="E1DFDD"/>
    </w:rPr>
  </w:style>
  <w:style w:type="paragraph" w:styleId="Prrafodelista">
    <w:name w:val="List Paragraph"/>
    <w:basedOn w:val="Normal"/>
    <w:uiPriority w:val="99"/>
    <w:qFormat/>
    <w:rsid w:val="001B1027"/>
    <w:pPr>
      <w:ind w:left="720"/>
      <w:contextualSpacing/>
    </w:pPr>
    <w:rPr>
      <w:rFonts w:ascii="Arial" w:hAnsi="Arial"/>
      <w:szCs w:val="20"/>
      <w:lang w:val="es-ES_tradnl"/>
    </w:rPr>
  </w:style>
  <w:style w:type="character" w:styleId="Refdecomentario">
    <w:name w:val="annotation reference"/>
    <w:basedOn w:val="Fuentedeprrafopredeter"/>
    <w:uiPriority w:val="99"/>
    <w:rsid w:val="00C4216A"/>
    <w:rPr>
      <w:rFonts w:cs="Times New Roman"/>
      <w:sz w:val="16"/>
      <w:szCs w:val="16"/>
    </w:rPr>
  </w:style>
  <w:style w:type="paragraph" w:styleId="Textocomentario">
    <w:name w:val="annotation text"/>
    <w:basedOn w:val="Normal"/>
    <w:link w:val="TextocomentarioCar"/>
    <w:uiPriority w:val="99"/>
    <w:rsid w:val="00C4216A"/>
    <w:rPr>
      <w:sz w:val="20"/>
      <w:szCs w:val="20"/>
    </w:rPr>
  </w:style>
  <w:style w:type="character" w:customStyle="1" w:styleId="TextocomentarioCar">
    <w:name w:val="Texto comentario Car"/>
    <w:basedOn w:val="Fuentedeprrafopredeter"/>
    <w:link w:val="Textocomentario"/>
    <w:uiPriority w:val="99"/>
    <w:locked/>
    <w:rsid w:val="00C4216A"/>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C4216A"/>
    <w:rPr>
      <w:b/>
      <w:bCs/>
    </w:rPr>
  </w:style>
  <w:style w:type="character" w:customStyle="1" w:styleId="AsuntodelcomentarioCar">
    <w:name w:val="Asunto del comentario Car"/>
    <w:basedOn w:val="TextocomentarioCar"/>
    <w:link w:val="Asuntodelcomentario"/>
    <w:uiPriority w:val="99"/>
    <w:locked/>
    <w:rsid w:val="00C4216A"/>
    <w:rPr>
      <w:rFonts w:cs="Times New Roman"/>
      <w:b/>
      <w:bCs/>
      <w:sz w:val="20"/>
      <w:szCs w:val="20"/>
      <w:lang w:val="es-ES" w:eastAsia="es-ES"/>
    </w:rPr>
  </w:style>
  <w:style w:type="paragraph" w:styleId="Textodeglobo">
    <w:name w:val="Balloon Text"/>
    <w:basedOn w:val="Normal"/>
    <w:link w:val="TextodegloboCar"/>
    <w:uiPriority w:val="99"/>
    <w:semiHidden/>
    <w:unhideWhenUsed/>
    <w:rsid w:val="00C4216A"/>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4216A"/>
    <w:rPr>
      <w:rFonts w:ascii="Segoe UI" w:hAnsi="Segoe UI" w:cs="Segoe UI"/>
      <w:sz w:val="18"/>
      <w:szCs w:val="18"/>
      <w:lang w:val="es-ES" w:eastAsia="es-ES"/>
    </w:rPr>
  </w:style>
  <w:style w:type="paragraph" w:styleId="Revisin">
    <w:name w:val="Revision"/>
    <w:hidden/>
    <w:uiPriority w:val="99"/>
    <w:semiHidden/>
    <w:rsid w:val="00B075AF"/>
    <w:pPr>
      <w:spacing w:after="0" w:line="240" w:lineRule="auto"/>
    </w:pPr>
    <w:rPr>
      <w:sz w:val="24"/>
      <w:szCs w:val="24"/>
      <w:lang w:val="es-ES" w:eastAsia="es-ES"/>
    </w:rPr>
  </w:style>
  <w:style w:type="table" w:styleId="Tablaconcuadrcula">
    <w:name w:val="Table Grid"/>
    <w:basedOn w:val="Tablanormal"/>
    <w:uiPriority w:val="39"/>
    <w:rsid w:val="00495CC1"/>
    <w:pPr>
      <w:spacing w:after="0" w:line="240" w:lineRule="auto"/>
    </w:pPr>
    <w:rPr>
      <w:rFonts w:asciiTheme="minorHAnsi" w:eastAsiaTheme="minorHAnsi" w:hAnsiTheme="minorHAnsi" w:cstheme="minorBidi"/>
      <w:lang w:val="es-E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2895F-0365-40AF-A229-478916DE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3275</Words>
  <Characters>18672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Comité de Ética, Experimentación animal y Bioseguridad de la Universidad Pública de Navarra</vt:lpstr>
    </vt:vector>
  </TitlesOfParts>
  <Company>Univ. Publica de Navarra</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Experimentación animal y Bioseguridad de la Universidad Pública de Navarra</dc:title>
  <dc:subject/>
  <dc:creator>salvarez</dc:creator>
  <cp:keywords/>
  <dc:description/>
  <cp:lastModifiedBy>Paula Gomez Garcia</cp:lastModifiedBy>
  <cp:revision>9</cp:revision>
  <cp:lastPrinted>2009-06-10T12:20:00Z</cp:lastPrinted>
  <dcterms:created xsi:type="dcterms:W3CDTF">2026-06-03T09:43:00Z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52369c2d9e1bf651eb58f4bd44099e4bad5a9ee5f076f9df088c583189da0ae0</vt:lpwstr>
  </property>
</Properties>
</file>