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04" w:rsidRDefault="009B4CBC">
      <w:r>
        <w:rPr>
          <w:rFonts w:ascii="Arial" w:hAnsi="Arial" w:cs="Arial"/>
          <w:b/>
          <w:bCs/>
          <w:color w:val="000000"/>
          <w:shd w:val="clear" w:color="auto" w:fill="FFFFFF"/>
        </w:rPr>
        <w:t>Coordinador del Programa de Doctorado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Dr. ALEJANDRO VALERO NOGUEIRA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Titular de Universidad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Departamento de Comunicaciones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t>doctor.telecom@upv.es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Comisión de Coordinación de Posgrado y Doctorado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Alejandro Valero Nogueira 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</w:t>
      </w:r>
      <w:r w:rsidR="001F3466">
        <w:rPr>
          <w:rFonts w:ascii="Arial" w:hAnsi="Arial" w:cs="Arial"/>
          <w:color w:val="7E7E7E"/>
          <w:shd w:val="clear" w:color="auto" w:fill="FFFFFF"/>
        </w:rPr>
        <w:t xml:space="preserve">Jorge </w:t>
      </w:r>
      <w:proofErr w:type="spellStart"/>
      <w:r w:rsidR="001F3466">
        <w:rPr>
          <w:rFonts w:ascii="Arial" w:hAnsi="Arial" w:cs="Arial"/>
          <w:color w:val="7E7E7E"/>
          <w:shd w:val="clear" w:color="auto" w:fill="FFFFFF"/>
        </w:rPr>
        <w:t>Gosa</w:t>
      </w:r>
      <w:bookmarkStart w:id="0" w:name="_GoBack"/>
      <w:bookmarkEnd w:id="0"/>
      <w:r w:rsidR="001F3466">
        <w:rPr>
          <w:rFonts w:ascii="Arial" w:hAnsi="Arial" w:cs="Arial"/>
          <w:color w:val="7E7E7E"/>
          <w:shd w:val="clear" w:color="auto" w:fill="FFFFFF"/>
        </w:rPr>
        <w:t>lbez</w:t>
      </w:r>
      <w:proofErr w:type="spellEnd"/>
      <w:r w:rsidR="00684E3B">
        <w:rPr>
          <w:rFonts w:ascii="Arial" w:hAnsi="Arial" w:cs="Arial"/>
          <w:color w:val="7E7E7E"/>
          <w:shd w:val="clear" w:color="auto" w:fill="FFFFFF"/>
        </w:rPr>
        <w:t xml:space="preserve"> Castillo</w:t>
      </w:r>
      <w:r>
        <w:rPr>
          <w:rFonts w:ascii="Arial" w:hAnsi="Arial" w:cs="Arial"/>
          <w:color w:val="7E7E7E"/>
          <w:shd w:val="clear" w:color="auto" w:fill="FFFFFF"/>
        </w:rPr>
        <w:t xml:space="preserve"> 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Dr</w:t>
      </w:r>
      <w:r w:rsidR="00684E3B">
        <w:rPr>
          <w:rFonts w:ascii="Arial" w:hAnsi="Arial" w:cs="Arial"/>
          <w:color w:val="7E7E7E"/>
          <w:shd w:val="clear" w:color="auto" w:fill="FFFFFF"/>
        </w:rPr>
        <w:t>a</w:t>
      </w:r>
      <w:r>
        <w:rPr>
          <w:rFonts w:ascii="Arial" w:hAnsi="Arial" w:cs="Arial"/>
          <w:color w:val="7E7E7E"/>
          <w:shd w:val="clear" w:color="auto" w:fill="FFFFFF"/>
        </w:rPr>
        <w:t xml:space="preserve">. </w:t>
      </w:r>
      <w:r w:rsidR="00684E3B">
        <w:rPr>
          <w:rFonts w:ascii="Arial" w:hAnsi="Arial" w:cs="Arial"/>
          <w:color w:val="7E7E7E"/>
          <w:shd w:val="clear" w:color="auto" w:fill="FFFFFF"/>
        </w:rPr>
        <w:t xml:space="preserve">Beatriz Ortega Tamarit 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Jorge Martínez </w:t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Bauset</w:t>
      </w:r>
      <w:proofErr w:type="spellEnd"/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Dr. Carlos Palau Salvador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Vicenç</w:t>
      </w:r>
      <w:proofErr w:type="spellEnd"/>
      <w:r>
        <w:rPr>
          <w:rFonts w:ascii="Arial" w:hAnsi="Arial" w:cs="Arial"/>
          <w:color w:val="7E7E7E"/>
          <w:shd w:val="clear" w:color="auto" w:fill="FFFFFF"/>
        </w:rPr>
        <w:t xml:space="preserve"> Almenar </w:t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Terré</w:t>
      </w:r>
      <w:proofErr w:type="spellEnd"/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Martínez </w:t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Abietar</w:t>
      </w:r>
      <w:proofErr w:type="spellEnd"/>
      <w:r>
        <w:rPr>
          <w:rFonts w:ascii="Arial" w:hAnsi="Arial" w:cs="Arial"/>
          <w:color w:val="7E7E7E"/>
          <w:shd w:val="clear" w:color="auto" w:fill="FFFFFF"/>
        </w:rPr>
        <w:t>, Alejandro José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</w:t>
      </w:r>
      <w:r w:rsidR="00684E3B">
        <w:rPr>
          <w:rFonts w:ascii="Arial" w:hAnsi="Arial" w:cs="Arial"/>
          <w:color w:val="7E7E7E"/>
          <w:shd w:val="clear" w:color="auto" w:fill="FFFFFF"/>
        </w:rPr>
        <w:t>José Francisco Monserrat Del Rio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Sanchis</w:t>
      </w:r>
      <w:proofErr w:type="spellEnd"/>
      <w:r>
        <w:rPr>
          <w:rFonts w:ascii="Arial" w:hAnsi="Arial" w:cs="Arial"/>
          <w:color w:val="7E7E7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Kilders</w:t>
      </w:r>
      <w:proofErr w:type="spellEnd"/>
      <w:r>
        <w:rPr>
          <w:rFonts w:ascii="Arial" w:hAnsi="Arial" w:cs="Arial"/>
          <w:color w:val="7E7E7E"/>
          <w:shd w:val="clear" w:color="auto" w:fill="FFFFFF"/>
        </w:rPr>
        <w:t>, Pablo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Secretaría del Departamento de Comunicaciones.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hyperlink r:id="rId5" w:history="1">
        <w:r>
          <w:rPr>
            <w:rStyle w:val="Hipervnculo"/>
            <w:rFonts w:ascii="Arial" w:hAnsi="Arial" w:cs="Arial"/>
            <w:color w:val="4B4B4B"/>
            <w:u w:val="none"/>
            <w:shd w:val="clear" w:color="auto" w:fill="FFFFFF"/>
          </w:rPr>
          <w:t>depcom @ dcom.upv.es</w:t>
        </w:r>
      </w:hyperlink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proofErr w:type="spellStart"/>
      <w:r>
        <w:rPr>
          <w:rFonts w:ascii="Arial" w:hAnsi="Arial" w:cs="Arial"/>
          <w:color w:val="7E7E7E"/>
          <w:shd w:val="clear" w:color="auto" w:fill="FFFFFF"/>
        </w:rPr>
        <w:t>Tfno</w:t>
      </w:r>
      <w:proofErr w:type="spellEnd"/>
      <w:r>
        <w:rPr>
          <w:rFonts w:ascii="Arial" w:hAnsi="Arial" w:cs="Arial"/>
          <w:color w:val="7E7E7E"/>
          <w:shd w:val="clear" w:color="auto" w:fill="FFFFFF"/>
        </w:rPr>
        <w:t>: +34 963 87 73 00 (73001)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r>
        <w:rPr>
          <w:rFonts w:ascii="Arial" w:hAnsi="Arial" w:cs="Arial"/>
          <w:color w:val="7E7E7E"/>
          <w:shd w:val="clear" w:color="auto" w:fill="FFFFFF"/>
        </w:rPr>
        <w:t>Fax: +34 963 87 73 09</w:t>
      </w:r>
      <w:r>
        <w:rPr>
          <w:rStyle w:val="apple-converted-space"/>
          <w:rFonts w:ascii="Arial" w:hAnsi="Arial" w:cs="Arial"/>
          <w:color w:val="7E7E7E"/>
          <w:shd w:val="clear" w:color="auto" w:fill="FFFFFF"/>
        </w:rPr>
        <w:t> </w:t>
      </w:r>
      <w:r>
        <w:rPr>
          <w:rFonts w:ascii="Arial" w:hAnsi="Arial" w:cs="Arial"/>
          <w:color w:val="7E7E7E"/>
        </w:rPr>
        <w:br/>
      </w:r>
      <w:hyperlink r:id="rId6" w:history="1">
        <w:r>
          <w:rPr>
            <w:rStyle w:val="Hipervnculo"/>
            <w:rFonts w:ascii="Arial" w:hAnsi="Arial" w:cs="Arial"/>
            <w:color w:val="4B4B4B"/>
            <w:u w:val="none"/>
            <w:shd w:val="clear" w:color="auto" w:fill="FFFFFF"/>
          </w:rPr>
          <w:t>www.dcom.upv.es</w:t>
        </w:r>
      </w:hyperlink>
    </w:p>
    <w:sectPr w:rsidR="00F3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E4"/>
    <w:rsid w:val="001F3466"/>
    <w:rsid w:val="00684E3B"/>
    <w:rsid w:val="009B4CBC"/>
    <w:rsid w:val="00EF75E4"/>
    <w:rsid w:val="00F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4CBC"/>
  </w:style>
  <w:style w:type="character" w:styleId="Hipervnculo">
    <w:name w:val="Hyperlink"/>
    <w:basedOn w:val="Fuentedeprrafopredeter"/>
    <w:uiPriority w:val="99"/>
    <w:semiHidden/>
    <w:unhideWhenUsed/>
    <w:rsid w:val="009B4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4CBC"/>
  </w:style>
  <w:style w:type="character" w:styleId="Hipervnculo">
    <w:name w:val="Hyperlink"/>
    <w:basedOn w:val="Fuentedeprrafopredeter"/>
    <w:uiPriority w:val="99"/>
    <w:semiHidden/>
    <w:unhideWhenUsed/>
    <w:rsid w:val="009B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om.upv.es/" TargetMode="External"/><Relationship Id="rId5" Type="http://schemas.openxmlformats.org/officeDocument/2006/relationships/hyperlink" Target="mailto:depcom@dcom.up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Sanchez Galan</dc:creator>
  <cp:keywords/>
  <dc:description/>
  <cp:lastModifiedBy>Ma Amparo Ferrer Molla</cp:lastModifiedBy>
  <cp:revision>3</cp:revision>
  <dcterms:created xsi:type="dcterms:W3CDTF">2014-10-28T10:49:00Z</dcterms:created>
  <dcterms:modified xsi:type="dcterms:W3CDTF">2017-01-16T12:30:00Z</dcterms:modified>
</cp:coreProperties>
</file>